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50EB" w14:textId="137B25D3" w:rsidR="00D56A5F" w:rsidRPr="00837E1D" w:rsidRDefault="00B16215" w:rsidP="00837E1D">
      <w:pPr>
        <w:pStyle w:val="BodyText"/>
        <w:spacing w:before="8"/>
        <w:rPr>
          <w:rFonts w:ascii="Verdana" w:hAnsi="Verdana"/>
          <w:b/>
          <w:bCs/>
          <w:sz w:val="29"/>
        </w:rPr>
      </w:pPr>
      <w:r w:rsidRPr="00B16215">
        <w:rPr>
          <w:rFonts w:ascii="Verdana" w:hAnsi="Verdana"/>
          <w:b/>
          <w:bCs/>
          <w:noProof/>
          <w:sz w:val="29"/>
          <w:lang w:val="en-NZ" w:eastAsia="en-NZ" w:bidi="ar-SA"/>
        </w:rPr>
        <w:drawing>
          <wp:anchor distT="0" distB="0" distL="114300" distR="114300" simplePos="0" relativeHeight="251661312" behindDoc="1" locked="0" layoutInCell="1" allowOverlap="1" wp14:anchorId="7A587694" wp14:editId="7666BC3B">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Default="00D56A5F" w:rsidP="00837E1D">
      <w:pPr>
        <w:pStyle w:val="BodyText"/>
        <w:rPr>
          <w:rFonts w:ascii="Times New Roman"/>
          <w:sz w:val="20"/>
        </w:rPr>
      </w:pPr>
    </w:p>
    <w:p w14:paraId="765BF76F" w14:textId="0D7AF507" w:rsidR="00D56A5F" w:rsidRDefault="00D56A5F" w:rsidP="00837E1D">
      <w:pPr>
        <w:pStyle w:val="BodyText"/>
        <w:rPr>
          <w:rFonts w:ascii="Times New Roman"/>
          <w:sz w:val="20"/>
        </w:rPr>
      </w:pPr>
    </w:p>
    <w:p w14:paraId="41305463" w14:textId="2DB74A8E" w:rsidR="00D56A5F" w:rsidRDefault="00D56A5F" w:rsidP="00837E1D">
      <w:pPr>
        <w:pStyle w:val="BodyText"/>
        <w:rPr>
          <w:rFonts w:ascii="Times New Roman"/>
          <w:sz w:val="20"/>
        </w:rPr>
      </w:pPr>
    </w:p>
    <w:p w14:paraId="76222591" w14:textId="61D9EC09" w:rsidR="00D56A5F" w:rsidRDefault="00752DF0" w:rsidP="00837E1D">
      <w:pPr>
        <w:pStyle w:val="BodyText"/>
        <w:spacing w:before="1"/>
        <w:rPr>
          <w:rFonts w:ascii="Times New Roman"/>
          <w:sz w:val="17"/>
        </w:rPr>
      </w:pPr>
      <w:r>
        <w:rPr>
          <w:noProof/>
          <w:lang w:val="en-NZ" w:eastAsia="en-NZ" w:bidi="ar-SA"/>
        </w:rPr>
        <mc:AlternateContent>
          <mc:Choice Requires="wps">
            <w:drawing>
              <wp:anchor distT="0" distB="0" distL="0" distR="0" simplePos="0" relativeHeight="251657216" behindDoc="1" locked="0" layoutInCell="1" allowOverlap="1" wp14:anchorId="24BDE956" wp14:editId="08954738">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2390"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" path="m,l2098,e" filled="f" strokeweight=".5pt">
                <v:path arrowok="t" o:connecttype="custom" o:connectlocs="0,0;2147483646,0" o:connectangles="0,0"/>
                <w10:wrap type="topAndBottom" anchorx="page"/>
              </v:shape>
            </w:pict>
          </mc:Fallback>
        </mc:AlternateContent>
      </w:r>
    </w:p>
    <w:p w14:paraId="17081015" w14:textId="6AC2080F" w:rsidR="00D56A5F" w:rsidRDefault="00B16215" w:rsidP="00B16215">
      <w:pPr>
        <w:pStyle w:val="BodyText"/>
        <w:tabs>
          <w:tab w:val="left" w:pos="8471"/>
        </w:tabs>
        <w:rPr>
          <w:rFonts w:ascii="Times New Roman"/>
          <w:sz w:val="20"/>
        </w:rPr>
      </w:pPr>
      <w:r>
        <w:rPr>
          <w:rFonts w:ascii="Times New Roman"/>
          <w:sz w:val="20"/>
        </w:rPr>
        <w:tab/>
      </w:r>
    </w:p>
    <w:p w14:paraId="2B5DB864" w14:textId="75116B91" w:rsidR="00D56A5F" w:rsidRDefault="00D56A5F" w:rsidP="003B5FD0">
      <w:pPr>
        <w:pStyle w:val="BodyText"/>
        <w:tabs>
          <w:tab w:val="left" w:pos="1341"/>
        </w:tabs>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7F5D1256" w:rsidR="00D56A5F" w:rsidRPr="00B16215" w:rsidRDefault="00752DF0" w:rsidP="00837E1D">
      <w:pPr>
        <w:pStyle w:val="Heading1"/>
        <w:spacing w:before="269"/>
        <w:ind w:left="246"/>
        <w:rPr>
          <w:rFonts w:ascii="Verdana" w:hAnsi="Verdana"/>
          <w:b w:val="0"/>
          <w:bCs w:val="0"/>
        </w:rPr>
      </w:pPr>
      <w:r>
        <w:rPr>
          <w:noProof/>
          <w:lang w:val="en-NZ" w:eastAsia="en-NZ" w:bidi="ar-SA"/>
        </w:rPr>
        <mc:AlternateContent>
          <mc:Choice Requires="wpg">
            <w:drawing>
              <wp:anchor distT="0" distB="0" distL="0" distR="0" simplePos="0" relativeHeight="251668480" behindDoc="1" locked="0" layoutInCell="1" allowOverlap="1" wp14:anchorId="00F328BB" wp14:editId="1CDA578A">
                <wp:simplePos x="0" y="0"/>
                <wp:positionH relativeFrom="page">
                  <wp:posOffset>5280660</wp:posOffset>
                </wp:positionH>
                <wp:positionV relativeFrom="paragraph">
                  <wp:posOffset>519430</wp:posOffset>
                </wp:positionV>
                <wp:extent cx="1915160" cy="143954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9545"/>
                          <a:chOff x="8688" y="657"/>
                          <a:chExt cx="2651" cy="227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C677" w14:textId="66B70913" w:rsidR="000A016C" w:rsidRDefault="000A016C" w:rsidP="000A016C">
                              <w:pPr>
                                <w:spacing w:before="106"/>
                                <w:ind w:left="113"/>
                                <w:rPr>
                                  <w:rFonts w:ascii="Verdana" w:hAnsi="Verdana"/>
                                  <w:w w:val="105"/>
                                  <w:sz w:val="15"/>
                                </w:rPr>
                              </w:pPr>
                              <w:r w:rsidRPr="000A016C">
                                <w:rPr>
                                  <w:rFonts w:ascii="Verdana" w:hAnsi="Verdana"/>
                                  <w:w w:val="105"/>
                                  <w:sz w:val="15"/>
                                </w:rPr>
                                <w:t>Name of worker representative:</w:t>
                              </w:r>
                            </w:p>
                            <w:p w14:paraId="16E407EE" w14:textId="19A18DF8" w:rsidR="00B35B94" w:rsidRPr="000A016C" w:rsidRDefault="00B35B94" w:rsidP="000A016C">
                              <w:pPr>
                                <w:spacing w:before="106"/>
                                <w:ind w:left="113"/>
                                <w:rPr>
                                  <w:rFonts w:ascii="Verdana" w:hAnsi="Verdana"/>
                                  <w:sz w:val="15"/>
                                </w:rPr>
                              </w:pPr>
                              <w:r>
                                <w:rPr>
                                  <w:rFonts w:ascii="Verdana" w:hAnsi="Verdana"/>
                                  <w:w w:val="105"/>
                                  <w:sz w:val="15"/>
                                </w:rPr>
                                <w:t>All staff working L3 comms via Centre Manager</w:t>
                              </w: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297E0039"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1DB5A81" w14:textId="49561884" w:rsidR="001E7BE6" w:rsidRDefault="001E7BE6" w:rsidP="000A016C">
                              <w:pPr>
                                <w:spacing w:before="106"/>
                                <w:ind w:left="113"/>
                                <w:rPr>
                                  <w:rFonts w:ascii="Verdana" w:hAnsi="Verdana"/>
                                  <w:w w:val="105"/>
                                  <w:sz w:val="15"/>
                                </w:rPr>
                              </w:pPr>
                              <w:r>
                                <w:rPr>
                                  <w:rFonts w:ascii="Verdana" w:hAnsi="Verdana"/>
                                  <w:w w:val="105"/>
                                  <w:sz w:val="15"/>
                                </w:rPr>
                                <w:t>All staff working L3</w:t>
                              </w:r>
                            </w:p>
                            <w:p w14:paraId="6CBB011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26" style="position:absolute;left:0;text-align:left;margin-left:415.8pt;margin-top:40.9pt;width:150.8pt;height:113.35pt;z-index:-251648000;mso-wrap-distance-left:0;mso-wrap-distance-right:0;mso-position-horizontal-relative:page" coordorigin="8688,657" coordsize="2651,22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">
                <v:rect id="Rectangle 15" o:spid="_x0000_s1027" style="position:absolute;left:8688;top:662;width:2651;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" fillcolor="#dddee0" stroked="f"/>
                <v:line id="Line 16" o:spid="_x0000_s1028" style="position:absolute;visibility:visible;mso-wrap-style:square" from="8688,662" to="11339,6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" strokecolor="white" strokeweight=".5pt"/>
                <v:line id="Line 17" o:spid="_x0000_s1029" style="position:absolute;visibility:visible;mso-wrap-style:square" from="8688,1796" to="11339,17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" strokecolor="white" strokeweight=".5pt"/>
                <v:line id="Line 18" o:spid="_x0000_s1030" style="position:absolute;visibility:visible;mso-wrap-style:square" from="8688,2930" to="11339,2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" strokecolor="white" strokeweight=".5pt"/>
                <v:shapetype id="_x0000_t202" coordsize="21600,21600" o:spt="202" path="m,l,21600r21600,l21600,xe">
                  <v:stroke joinstyle="miter"/>
                  <v:path gradientshapeok="t" o:connecttype="rect"/>
                </v:shapetype>
                <v:shape id="Text Box 19" o:spid="_x0000_s1031" type="#_x0000_t202" style="position:absolute;left:8688;top:1801;width:2651;height:1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" fillcolor="#dddee0" stroked="f">
                  <v:textbox inset="0,0,0,0">
                    <w:txbxContent>
                      <w:p w14:paraId="79E0C677" w14:textId="66B70913" w:rsidR="000A016C" w:rsidRDefault="000A016C" w:rsidP="000A016C">
                        <w:pPr>
                          <w:spacing w:before="106"/>
                          <w:ind w:left="113"/>
                          <w:rPr>
                            <w:rFonts w:ascii="Verdana" w:hAnsi="Verdana"/>
                            <w:w w:val="105"/>
                            <w:sz w:val="15"/>
                          </w:rPr>
                        </w:pPr>
                        <w:r w:rsidRPr="000A016C">
                          <w:rPr>
                            <w:rFonts w:ascii="Verdana" w:hAnsi="Verdana"/>
                            <w:w w:val="105"/>
                            <w:sz w:val="15"/>
                          </w:rPr>
                          <w:t>Name of worker representative:</w:t>
                        </w:r>
                      </w:p>
                      <w:p w14:paraId="16E407EE" w14:textId="19A18DF8" w:rsidR="00B35B94" w:rsidRPr="000A016C" w:rsidRDefault="00B35B94" w:rsidP="000A016C">
                        <w:pPr>
                          <w:spacing w:before="106"/>
                          <w:ind w:left="113"/>
                          <w:rPr>
                            <w:rFonts w:ascii="Verdana" w:hAnsi="Verdana"/>
                            <w:sz w:val="15"/>
                          </w:rPr>
                        </w:pPr>
                        <w:r>
                          <w:rPr>
                            <w:rFonts w:ascii="Verdana" w:hAnsi="Verdana"/>
                            <w:w w:val="105"/>
                            <w:sz w:val="15"/>
                          </w:rPr>
                          <w:t>All staff working L3 comms via Centre Manager</w:t>
                        </w:r>
                      </w:p>
                    </w:txbxContent>
                  </v:textbox>
                </v:shape>
                <v:shape id="Text Box 20" o:spid="_x0000_s1032" type="#_x0000_t202" style="position:absolute;left:8688;top:667;width:2651;height:1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" fillcolor="#dddee0" stroked="f">
                  <v:textbox inset="0,0,0,0">
                    <w:txbxContent>
                      <w:p w14:paraId="67C8FD5C" w14:textId="297E0039"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1DB5A81" w14:textId="49561884" w:rsidR="001E7BE6" w:rsidRDefault="001E7BE6" w:rsidP="000A016C">
                        <w:pPr>
                          <w:spacing w:before="106"/>
                          <w:ind w:left="113"/>
                          <w:rPr>
                            <w:rFonts w:ascii="Verdana" w:hAnsi="Verdana"/>
                            <w:w w:val="105"/>
                            <w:sz w:val="15"/>
                          </w:rPr>
                        </w:pPr>
                        <w:r>
                          <w:rPr>
                            <w:rFonts w:ascii="Verdana" w:hAnsi="Verdana"/>
                            <w:w w:val="105"/>
                            <w:sz w:val="15"/>
                          </w:rPr>
                          <w:t>All staff working L3</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lang w:val="en-NZ" w:eastAsia="en-NZ" w:bidi="ar-SA"/>
        </w:rPr>
        <mc:AlternateContent>
          <mc:Choice Requires="wpg">
            <w:drawing>
              <wp:anchor distT="0" distB="0" distL="0" distR="0" simplePos="0" relativeHeight="251667456" behindDoc="1" locked="0" layoutInCell="1" allowOverlap="1" wp14:anchorId="5173215D" wp14:editId="36590650">
                <wp:simplePos x="0" y="0"/>
                <wp:positionH relativeFrom="page">
                  <wp:posOffset>3500755</wp:posOffset>
                </wp:positionH>
                <wp:positionV relativeFrom="paragraph">
                  <wp:posOffset>519430</wp:posOffset>
                </wp:positionV>
                <wp:extent cx="1600200" cy="1435735"/>
                <wp:effectExtent l="0"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35735"/>
                          <a:chOff x="6094" y="657"/>
                          <a:chExt cx="2311" cy="227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11E19113" w:rsidR="000A016C" w:rsidRDefault="000A016C" w:rsidP="000A016C">
                              <w:pPr>
                                <w:spacing w:before="106"/>
                                <w:ind w:left="113"/>
                                <w:rPr>
                                  <w:rFonts w:ascii="Verdana" w:hAnsi="Verdana"/>
                                  <w:sz w:val="15"/>
                                </w:rPr>
                              </w:pPr>
                              <w:r w:rsidRPr="000A016C">
                                <w:rPr>
                                  <w:rFonts w:ascii="Verdana" w:hAnsi="Verdana"/>
                                  <w:sz w:val="15"/>
                                </w:rPr>
                                <w:t>Name of manager:</w:t>
                              </w:r>
                            </w:p>
                            <w:p w14:paraId="158750C2" w14:textId="70A0DFCF" w:rsidR="00B35B94" w:rsidRDefault="00B35B94" w:rsidP="000A016C">
                              <w:pPr>
                                <w:spacing w:before="106"/>
                                <w:ind w:left="113"/>
                                <w:rPr>
                                  <w:rFonts w:ascii="Verdana" w:hAnsi="Verdana"/>
                                  <w:sz w:val="15"/>
                                </w:rPr>
                              </w:pPr>
                              <w:r>
                                <w:rPr>
                                  <w:rFonts w:ascii="Verdana" w:hAnsi="Verdana"/>
                                  <w:sz w:val="15"/>
                                </w:rPr>
                                <w:t>All current Managers</w:t>
                              </w:r>
                            </w:p>
                            <w:p w14:paraId="6E12734D"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2624C60B" w:rsidR="000A016C" w:rsidRDefault="000A016C" w:rsidP="000A016C">
                              <w:pPr>
                                <w:spacing w:before="106"/>
                                <w:ind w:left="113"/>
                                <w:rPr>
                                  <w:rFonts w:ascii="Verdana" w:hAnsi="Verdana"/>
                                  <w:sz w:val="15"/>
                                </w:rPr>
                              </w:pPr>
                              <w:r w:rsidRPr="000A016C">
                                <w:rPr>
                                  <w:rFonts w:ascii="Verdana" w:hAnsi="Verdana"/>
                                  <w:sz w:val="15"/>
                                </w:rPr>
                                <w:t>Manager approval:</w:t>
                              </w:r>
                            </w:p>
                            <w:p w14:paraId="6BCE4FF0" w14:textId="3483F14D" w:rsidR="001E7BE6" w:rsidRDefault="001E7BE6" w:rsidP="000A016C">
                              <w:pPr>
                                <w:spacing w:before="106"/>
                                <w:ind w:left="113"/>
                                <w:rPr>
                                  <w:rFonts w:ascii="Verdana" w:hAnsi="Verdana"/>
                                  <w:sz w:val="15"/>
                                </w:rPr>
                              </w:pPr>
                              <w:r>
                                <w:rPr>
                                  <w:rFonts w:ascii="Verdana" w:hAnsi="Verdana"/>
                                  <w:sz w:val="15"/>
                                </w:rPr>
                                <w:t>All Centres</w:t>
                              </w:r>
                            </w:p>
                            <w:p w14:paraId="7B78DBC9" w14:textId="44CCE57F" w:rsidR="000A016C" w:rsidRDefault="000A016C" w:rsidP="000A016C">
                              <w:pPr>
                                <w:spacing w:before="106"/>
                                <w:ind w:left="113"/>
                                <w:rPr>
                                  <w:rFonts w:ascii="Verdana" w:hAnsi="Verdana"/>
                                  <w:sz w:val="15"/>
                                </w:rPr>
                              </w:pPr>
                            </w:p>
                            <w:p w14:paraId="038D20C4" w14:textId="582EBAB2" w:rsidR="001E7BE6" w:rsidRDefault="001E7BE6" w:rsidP="000A016C">
                              <w:pPr>
                                <w:spacing w:before="106"/>
                                <w:ind w:left="113"/>
                                <w:rPr>
                                  <w:rFonts w:ascii="Verdana" w:hAnsi="Verdana"/>
                                  <w:sz w:val="15"/>
                                </w:rPr>
                              </w:pPr>
                            </w:p>
                            <w:p w14:paraId="13BD210C" w14:textId="59A98FCA" w:rsidR="001E7BE6" w:rsidRDefault="001E7BE6" w:rsidP="000A016C">
                              <w:pPr>
                                <w:spacing w:before="106"/>
                                <w:ind w:left="113"/>
                                <w:rPr>
                                  <w:rFonts w:ascii="Verdana" w:hAnsi="Verdana"/>
                                  <w:sz w:val="15"/>
                                </w:rPr>
                              </w:pPr>
                            </w:p>
                            <w:p w14:paraId="58FE2EB2" w14:textId="2A52353D" w:rsidR="001E7BE6" w:rsidRDefault="001E7BE6" w:rsidP="000A016C">
                              <w:pPr>
                                <w:spacing w:before="106"/>
                                <w:ind w:left="113"/>
                                <w:rPr>
                                  <w:rFonts w:ascii="Verdana" w:hAnsi="Verdana"/>
                                  <w:sz w:val="15"/>
                                </w:rPr>
                              </w:pPr>
                            </w:p>
                            <w:p w14:paraId="2ED11F15" w14:textId="27A22BC4" w:rsidR="001E7BE6" w:rsidRDefault="001E7BE6" w:rsidP="000A016C">
                              <w:pPr>
                                <w:spacing w:before="106"/>
                                <w:ind w:left="113"/>
                                <w:rPr>
                                  <w:rFonts w:ascii="Verdana" w:hAnsi="Verdana"/>
                                  <w:sz w:val="15"/>
                                </w:rPr>
                              </w:pPr>
                            </w:p>
                            <w:p w14:paraId="1375CE74" w14:textId="77777777" w:rsidR="001E7BE6" w:rsidRPr="000A016C" w:rsidRDefault="001E7BE6"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3" style="position:absolute;left:0;text-align:left;margin-left:275.65pt;margin-top:40.9pt;width:126pt;height:113.05pt;z-index:-251649024;mso-wrap-distance-left:0;mso-wrap-distance-right:0;mso-position-horizontal-relative:page" coordorigin="6094,657" coordsize="2311,22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">
                <v:rect id="Rectangle 8" o:spid="_x0000_s1034" style="position:absolute;left:6094;top:662;width:2311;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" fillcolor="#dddee0" stroked="f"/>
                <v:line id="Line 9" o:spid="_x0000_s1035" style="position:absolute;visibility:visible;mso-wrap-style:square" from="6094,662" to="8405,6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" strokecolor="white" strokeweight=".5pt"/>
                <v:line id="Line 10" o:spid="_x0000_s1036" style="position:absolute;visibility:visible;mso-wrap-style:square" from="6094,1796" to="8405,17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" strokecolor="white" strokeweight=".5pt"/>
                <v:line id="Line 11" o:spid="_x0000_s1037" style="position:absolute;visibility:visible;mso-wrap-style:square" from="6094,2930" to="8405,2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" strokecolor="white" strokeweight=".5pt"/>
                <v:shape id="Text Box 12" o:spid="_x0000_s1038" type="#_x0000_t202" style="position:absolute;left:6094;top:1801;width:2311;height:1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" fillcolor="#dddee0" stroked="f">
                  <v:textbox inset="0,0,0,0">
                    <w:txbxContent>
                      <w:p w14:paraId="709C0DE9" w14:textId="11E19113" w:rsidR="000A016C" w:rsidRDefault="000A016C" w:rsidP="000A016C">
                        <w:pPr>
                          <w:spacing w:before="106"/>
                          <w:ind w:left="113"/>
                          <w:rPr>
                            <w:rFonts w:ascii="Verdana" w:hAnsi="Verdana"/>
                            <w:sz w:val="15"/>
                          </w:rPr>
                        </w:pPr>
                        <w:r w:rsidRPr="000A016C">
                          <w:rPr>
                            <w:rFonts w:ascii="Verdana" w:hAnsi="Verdana"/>
                            <w:sz w:val="15"/>
                          </w:rPr>
                          <w:t>Name of manager:</w:t>
                        </w:r>
                      </w:p>
                      <w:p w14:paraId="158750C2" w14:textId="70A0DFCF" w:rsidR="00B35B94" w:rsidRDefault="00B35B94" w:rsidP="000A016C">
                        <w:pPr>
                          <w:spacing w:before="106"/>
                          <w:ind w:left="113"/>
                          <w:rPr>
                            <w:rFonts w:ascii="Verdana" w:hAnsi="Verdana"/>
                            <w:sz w:val="15"/>
                          </w:rPr>
                        </w:pPr>
                        <w:r>
                          <w:rPr>
                            <w:rFonts w:ascii="Verdana" w:hAnsi="Verdana"/>
                            <w:sz w:val="15"/>
                          </w:rPr>
                          <w:t>All current Managers</w:t>
                        </w:r>
                      </w:p>
                      <w:p w14:paraId="6E12734D" w14:textId="77777777" w:rsidR="000A016C" w:rsidRPr="000A016C" w:rsidRDefault="000A016C" w:rsidP="000A016C">
                        <w:pPr>
                          <w:spacing w:before="106"/>
                          <w:ind w:left="113"/>
                          <w:rPr>
                            <w:rFonts w:ascii="Verdana" w:hAnsi="Verdana"/>
                            <w:sz w:val="15"/>
                          </w:rPr>
                        </w:pPr>
                      </w:p>
                    </w:txbxContent>
                  </v:textbox>
                </v:shape>
                <v:shape id="Text Box 13" o:spid="_x0000_s1039" type="#_x0000_t202" style="position:absolute;left:6094;top:667;width:2311;height:1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" fillcolor="#dddee0" stroked="f">
                  <v:textbox inset="0,0,0,0">
                    <w:txbxContent>
                      <w:p w14:paraId="2DCE9264" w14:textId="2624C60B" w:rsidR="000A016C" w:rsidRDefault="000A016C" w:rsidP="000A016C">
                        <w:pPr>
                          <w:spacing w:before="106"/>
                          <w:ind w:left="113"/>
                          <w:rPr>
                            <w:rFonts w:ascii="Verdana" w:hAnsi="Verdana"/>
                            <w:sz w:val="15"/>
                          </w:rPr>
                        </w:pPr>
                        <w:r w:rsidRPr="000A016C">
                          <w:rPr>
                            <w:rFonts w:ascii="Verdana" w:hAnsi="Verdana"/>
                            <w:sz w:val="15"/>
                          </w:rPr>
                          <w:t>Manager approval:</w:t>
                        </w:r>
                      </w:p>
                      <w:p w14:paraId="6BCE4FF0" w14:textId="3483F14D" w:rsidR="001E7BE6" w:rsidRDefault="001E7BE6" w:rsidP="000A016C">
                        <w:pPr>
                          <w:spacing w:before="106"/>
                          <w:ind w:left="113"/>
                          <w:rPr>
                            <w:rFonts w:ascii="Verdana" w:hAnsi="Verdana"/>
                            <w:sz w:val="15"/>
                          </w:rPr>
                        </w:pPr>
                        <w:r>
                          <w:rPr>
                            <w:rFonts w:ascii="Verdana" w:hAnsi="Verdana"/>
                            <w:sz w:val="15"/>
                          </w:rPr>
                          <w:t>All Centres</w:t>
                        </w:r>
                      </w:p>
                      <w:p w14:paraId="7B78DBC9" w14:textId="44CCE57F" w:rsidR="000A016C" w:rsidRDefault="000A016C" w:rsidP="000A016C">
                        <w:pPr>
                          <w:spacing w:before="106"/>
                          <w:ind w:left="113"/>
                          <w:rPr>
                            <w:rFonts w:ascii="Verdana" w:hAnsi="Verdana"/>
                            <w:sz w:val="15"/>
                          </w:rPr>
                        </w:pPr>
                      </w:p>
                      <w:p w14:paraId="038D20C4" w14:textId="582EBAB2" w:rsidR="001E7BE6" w:rsidRDefault="001E7BE6" w:rsidP="000A016C">
                        <w:pPr>
                          <w:spacing w:before="106"/>
                          <w:ind w:left="113"/>
                          <w:rPr>
                            <w:rFonts w:ascii="Verdana" w:hAnsi="Verdana"/>
                            <w:sz w:val="15"/>
                          </w:rPr>
                        </w:pPr>
                      </w:p>
                      <w:p w14:paraId="13BD210C" w14:textId="59A98FCA" w:rsidR="001E7BE6" w:rsidRDefault="001E7BE6" w:rsidP="000A016C">
                        <w:pPr>
                          <w:spacing w:before="106"/>
                          <w:ind w:left="113"/>
                          <w:rPr>
                            <w:rFonts w:ascii="Verdana" w:hAnsi="Verdana"/>
                            <w:sz w:val="15"/>
                          </w:rPr>
                        </w:pPr>
                      </w:p>
                      <w:p w14:paraId="58FE2EB2" w14:textId="2A52353D" w:rsidR="001E7BE6" w:rsidRDefault="001E7BE6" w:rsidP="000A016C">
                        <w:pPr>
                          <w:spacing w:before="106"/>
                          <w:ind w:left="113"/>
                          <w:rPr>
                            <w:rFonts w:ascii="Verdana" w:hAnsi="Verdana"/>
                            <w:sz w:val="15"/>
                          </w:rPr>
                        </w:pPr>
                      </w:p>
                      <w:p w14:paraId="2ED11F15" w14:textId="27A22BC4" w:rsidR="001E7BE6" w:rsidRDefault="001E7BE6" w:rsidP="000A016C">
                        <w:pPr>
                          <w:spacing w:before="106"/>
                          <w:ind w:left="113"/>
                          <w:rPr>
                            <w:rFonts w:ascii="Verdana" w:hAnsi="Verdana"/>
                            <w:sz w:val="15"/>
                          </w:rPr>
                        </w:pPr>
                      </w:p>
                      <w:p w14:paraId="1375CE74" w14:textId="77777777" w:rsidR="001E7BE6" w:rsidRPr="000A016C" w:rsidRDefault="001E7BE6" w:rsidP="000A016C">
                        <w:pPr>
                          <w:spacing w:before="106"/>
                          <w:ind w:left="113"/>
                          <w:rPr>
                            <w:rFonts w:ascii="Verdana" w:hAnsi="Verdana"/>
                            <w:sz w:val="15"/>
                          </w:rPr>
                        </w:pPr>
                      </w:p>
                    </w:txbxContent>
                  </v:textbox>
                </v:shape>
                <w10:wrap type="topAndBottom" anchorx="page"/>
              </v:group>
            </w:pict>
          </mc:Fallback>
        </mc:AlternateContent>
      </w:r>
      <w:r>
        <w:rPr>
          <w:noProof/>
          <w:lang w:val="en-NZ" w:eastAsia="en-NZ" w:bidi="ar-SA"/>
        </w:rPr>
        <mc:AlternateContent>
          <mc:Choice Requires="wps">
            <w:drawing>
              <wp:anchor distT="0" distB="0" distL="0" distR="0" simplePos="0" relativeHeight="251666432" behindDoc="1" locked="0" layoutInCell="1" allowOverlap="1" wp14:anchorId="362502A3" wp14:editId="0CE0561E">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2BB37D3"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r w:rsidR="00F4708F">
                                    <w:rPr>
                                      <w:rFonts w:ascii="Verdana" w:hAnsi="Verdana"/>
                                      <w:w w:val="105"/>
                                      <w:sz w:val="15"/>
                                    </w:rPr>
                                    <w:t>Learning Links Childcare</w:t>
                                  </w:r>
                                  <w:r w:rsidR="001E7BE6">
                                    <w:rPr>
                                      <w:rFonts w:ascii="Verdana" w:hAnsi="Verdana"/>
                                      <w:w w:val="105"/>
                                      <w:sz w:val="15"/>
                                    </w:rPr>
                                    <w:t>/The Farmyard</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656F8F50"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sidR="00F4708F">
                                    <w:rPr>
                                      <w:rFonts w:ascii="Verdana" w:hAnsi="Verdana"/>
                                      <w:w w:val="110"/>
                                      <w:sz w:val="15"/>
                                    </w:rPr>
                                    <w:t xml:space="preserve"> </w:t>
                                  </w:r>
                                  <w:r w:rsidR="001E7BE6">
                                    <w:rPr>
                                      <w:rFonts w:ascii="Verdana" w:hAnsi="Verdana"/>
                                      <w:w w:val="110"/>
                                      <w:sz w:val="15"/>
                                    </w:rPr>
                                    <w:t>All locations except Alexa</w:t>
                                  </w:r>
                                  <w:r w:rsidR="00242AB5">
                                    <w:rPr>
                                      <w:rFonts w:ascii="Verdana" w:hAnsi="Verdana"/>
                                      <w:w w:val="110"/>
                                      <w:sz w:val="15"/>
                                    </w:rPr>
                                    <w:t>ndra</w:t>
                                  </w:r>
                                  <w:r w:rsidR="001E7BE6">
                                    <w:rPr>
                                      <w:rFonts w:ascii="Verdana" w:hAnsi="Verdana"/>
                                      <w:w w:val="110"/>
                                      <w:sz w:val="15"/>
                                    </w:rPr>
                                    <w:t xml:space="preserve"> St</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10CE9038" w:rsidR="000A016C" w:rsidRPr="000A016C" w:rsidRDefault="000A016C">
                                  <w:pPr>
                                    <w:spacing w:before="104"/>
                                    <w:ind w:left="113"/>
                                    <w:rPr>
                                      <w:rFonts w:ascii="Verdana" w:hAnsi="Verdana"/>
                                      <w:sz w:val="16"/>
                                    </w:rPr>
                                  </w:pPr>
                                  <w:r w:rsidRPr="000A016C">
                                    <w:rPr>
                                      <w:rFonts w:ascii="Verdana" w:hAnsi="Verdana"/>
                                      <w:w w:val="105"/>
                                      <w:sz w:val="15"/>
                                    </w:rPr>
                                    <w:t>Date completed:</w:t>
                                  </w:r>
                                  <w:r w:rsidR="001E7BE6">
                                    <w:rPr>
                                      <w:rFonts w:ascii="Verdana" w:hAnsi="Verdana"/>
                                      <w:w w:val="105"/>
                                      <w:sz w:val="15"/>
                                    </w:rPr>
                                    <w:t>30/8/2021</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77C8A3A"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r w:rsidR="001E7BE6">
                                    <w:rPr>
                                      <w:rFonts w:ascii="Verdana" w:hAnsi="Verdana"/>
                                      <w:w w:val="105"/>
                                      <w:sz w:val="15"/>
                                    </w:rPr>
                                    <w:t>3</w:t>
                                  </w:r>
                                  <w:r w:rsidR="00B86150">
                                    <w:rPr>
                                      <w:rFonts w:ascii="Verdana" w:hAnsi="Verdana"/>
                                      <w:w w:val="105"/>
                                      <w:sz w:val="15"/>
                                    </w:rPr>
                                    <w:t>1</w:t>
                                  </w:r>
                                  <w:r w:rsidR="001E7BE6">
                                    <w:rPr>
                                      <w:rFonts w:ascii="Verdana" w:hAnsi="Verdana"/>
                                      <w:w w:val="105"/>
                                      <w:sz w:val="15"/>
                                    </w:rPr>
                                    <w:t>/8/2021</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02A3" id="_x0000_t202" coordsize="21600,21600" o:spt="202" path="m,l,21600r21600,l21600,xe">
                <v:stroke joinstyle="miter"/>
                <v:path gradientshapeok="t" o:connecttype="rect"/>
              </v:shapetype>
              <v:shape id="Text Box 6" o:spid="_x0000_s1040"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2BB37D3"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r w:rsidR="00F4708F">
                              <w:rPr>
                                <w:rFonts w:ascii="Verdana" w:hAnsi="Verdana"/>
                                <w:w w:val="105"/>
                                <w:sz w:val="15"/>
                              </w:rPr>
                              <w:t>Learning Links Childcare</w:t>
                            </w:r>
                            <w:r w:rsidR="001E7BE6">
                              <w:rPr>
                                <w:rFonts w:ascii="Verdana" w:hAnsi="Verdana"/>
                                <w:w w:val="105"/>
                                <w:sz w:val="15"/>
                              </w:rPr>
                              <w:t>/The Farmyard</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656F8F50"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sidR="00F4708F">
                              <w:rPr>
                                <w:rFonts w:ascii="Verdana" w:hAnsi="Verdana"/>
                                <w:w w:val="110"/>
                                <w:sz w:val="15"/>
                              </w:rPr>
                              <w:t xml:space="preserve"> </w:t>
                            </w:r>
                            <w:r w:rsidR="001E7BE6">
                              <w:rPr>
                                <w:rFonts w:ascii="Verdana" w:hAnsi="Verdana"/>
                                <w:w w:val="110"/>
                                <w:sz w:val="15"/>
                              </w:rPr>
                              <w:t>All locations except Alexa</w:t>
                            </w:r>
                            <w:r w:rsidR="00242AB5">
                              <w:rPr>
                                <w:rFonts w:ascii="Verdana" w:hAnsi="Verdana"/>
                                <w:w w:val="110"/>
                                <w:sz w:val="15"/>
                              </w:rPr>
                              <w:t>ndra</w:t>
                            </w:r>
                            <w:r w:rsidR="001E7BE6">
                              <w:rPr>
                                <w:rFonts w:ascii="Verdana" w:hAnsi="Verdana"/>
                                <w:w w:val="110"/>
                                <w:sz w:val="15"/>
                              </w:rPr>
                              <w:t xml:space="preserve"> St</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10CE9038" w:rsidR="000A016C" w:rsidRPr="000A016C" w:rsidRDefault="000A016C">
                            <w:pPr>
                              <w:spacing w:before="104"/>
                              <w:ind w:left="113"/>
                              <w:rPr>
                                <w:rFonts w:ascii="Verdana" w:hAnsi="Verdana"/>
                                <w:sz w:val="16"/>
                              </w:rPr>
                            </w:pPr>
                            <w:r w:rsidRPr="000A016C">
                              <w:rPr>
                                <w:rFonts w:ascii="Verdana" w:hAnsi="Verdana"/>
                                <w:w w:val="105"/>
                                <w:sz w:val="15"/>
                              </w:rPr>
                              <w:t>Date completed:</w:t>
                            </w:r>
                            <w:r w:rsidR="001E7BE6">
                              <w:rPr>
                                <w:rFonts w:ascii="Verdana" w:hAnsi="Verdana"/>
                                <w:w w:val="105"/>
                                <w:sz w:val="15"/>
                              </w:rPr>
                              <w:t>30/8/2021</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77C8A3A"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r w:rsidR="001E7BE6">
                              <w:rPr>
                                <w:rFonts w:ascii="Verdana" w:hAnsi="Verdana"/>
                                <w:w w:val="105"/>
                                <w:sz w:val="15"/>
                              </w:rPr>
                              <w:t>3</w:t>
                            </w:r>
                            <w:r w:rsidR="00B86150">
                              <w:rPr>
                                <w:rFonts w:ascii="Verdana" w:hAnsi="Verdana"/>
                                <w:w w:val="105"/>
                                <w:sz w:val="15"/>
                              </w:rPr>
                              <w:t>1</w:t>
                            </w:r>
                            <w:r w:rsidR="001E7BE6">
                              <w:rPr>
                                <w:rFonts w:ascii="Verdana" w:hAnsi="Verdana"/>
                                <w:w w:val="105"/>
                                <w:sz w:val="15"/>
                              </w:rPr>
                              <w:t>/8/2021</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lang w:val="en-NZ" w:eastAsia="en-NZ" w:bidi="ar-SA"/>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60E7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Pr>
          <w:noProof/>
          <w:lang w:val="en-NZ" w:eastAsia="en-NZ" w:bidi="ar-SA"/>
        </w:rPr>
        <mc:AlternateContent>
          <mc:Choice Requires="wpg">
            <w:drawing>
              <wp:anchor distT="0" distB="0" distL="114300" distR="114300" simplePos="0" relativeHeight="251654144" behindDoc="1" locked="0" layoutInCell="1" allowOverlap="1" wp14:anchorId="343A2CC4" wp14:editId="17649ED1">
                <wp:simplePos x="0" y="0"/>
                <wp:positionH relativeFrom="page">
                  <wp:posOffset>360045</wp:posOffset>
                </wp:positionH>
                <wp:positionV relativeFrom="paragraph">
                  <wp:posOffset>-2188845</wp:posOffset>
                </wp:positionV>
                <wp:extent cx="7200265" cy="223837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38375"/>
                          <a:chOff x="567" y="-3447"/>
                          <a:chExt cx="11339" cy="3525"/>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6" y="-3447"/>
                            <a:ext cx="11339"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8"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42" style="position:absolute;left:0;text-align:left;margin-left:28.35pt;margin-top:-172.35pt;width:566.95pt;height:176.25pt;z-index:-251662336;mso-position-horizontal-relative:page" coordorigin="567,-3447"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">
                <v:rect id="Rectangle 3" o:spid="_x0000_s1043" style="position:absolute;left:11404;top:-3447;width:502;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qw8IA&#10;AADbAAAADwAAAGRycy9kb3ducmV2LnhtbERP32vCMBB+F/wfwgl7GZqqIK4zyijMDURBp+9nc2uL&#10;zaUkWa3/vREGvt3H9/MWq87UoiXnK8sKxqMEBHFudcWFguPP53AOwgdkjbVlUnAjD6tlv7fAVNsr&#10;76k9hELEEPYpKihDaFIpfV6SQT+yDXHkfq0zGCJ0hdQOrzHc1HKSJDNpsOLYUGJDWUn55fBnFGxf&#10;+TIdu9PbV74+7zbZur3Ns1apl0H38Q4iUBee4n/3t47zJ/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GrDwgAAANsAAAAPAAAAAAAAAAAAAAAAAJgCAABkcnMvZG93&#10;bnJldi54bWxQSwUGAAAAAAQABAD1AAAAhwMAAAAA&#10;" fillcolor="#d8e373" stroked="f"/>
                <v:line id="Line 4" o:spid="_x0000_s1044" style="position:absolute;visibility:visible;mso-wrap-style:square" from="11339,73" to="113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UjMQAAADbAAAADwAAAGRycy9kb3ducmV2LnhtbERPS2vCQBC+C/0PyxR6Ed2kgmjqKqW1&#10;4KXgIwq9TbPTJG12NmRXk/rrXUHwNh/fc2aLzlTiRI0rLSuIhxEI4szqknMF6e5jMAHhPLLGyjIp&#10;+CcHi/lDb4aJti1v6LT1uQgh7BJUUHhfJ1K6rCCDbmhr4sD92MagD7DJpW6wDeGmks9RNJYGSw4N&#10;Bdb0VlD2tz0aBbvl+yfF38vDb/rVb+P2PN2vtVbq6bF7fQHhqfN38c290mH+CK6/hAPk/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JSMxAAAANsAAAAPAAAAAAAAAAAA&#10;AAAAAKECAABkcnMvZG93bnJldi54bWxQSwUGAAAAAAQABAD5AAAAkgMAAAAA&#10;" strokecolor="#292829" strokeweight=".5pt"/>
                <v:shape id="_x0000_s1045" type="#_x0000_t202" style="position:absolute;left:566;top:-3447;width:11339;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9"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25D1DFD9" w14:textId="77777777" w:rsidR="00D56A5F" w:rsidRDefault="00D56A5F" w:rsidP="00837E1D">
      <w:pPr>
        <w:pStyle w:val="BodyText"/>
        <w:spacing w:before="9"/>
        <w:rPr>
          <w:rFonts w:ascii="Gill Sans MT"/>
          <w:b/>
          <w:sz w:val="24"/>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7088"/>
        <w:gridCol w:w="1664"/>
      </w:tblGrid>
      <w:tr w:rsidR="00D56A5F" w:rsidRPr="00837E1D" w14:paraId="1C29B90E" w14:textId="77777777" w:rsidTr="002D3C7A">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7088"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1664"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2D3C7A">
        <w:trPr>
          <w:trHeight w:val="3523"/>
        </w:trPr>
        <w:tc>
          <w:tcPr>
            <w:tcW w:w="2019" w:type="dxa"/>
            <w:tcBorders>
              <w:top w:val="single" w:sz="2" w:space="0" w:color="000000"/>
              <w:bottom w:val="single" w:sz="2" w:space="0" w:color="000000"/>
            </w:tcBorders>
          </w:tcPr>
          <w:p w14:paraId="07AD19B1" w14:textId="77777777"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What will be done to manage risks from restarting business after lock-down?</w:t>
            </w:r>
          </w:p>
        </w:tc>
        <w:tc>
          <w:tcPr>
            <w:tcW w:w="7088"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6D76CFC8" w14:textId="5F17FBE1" w:rsidR="00837E1D" w:rsidRDefault="00EB106B" w:rsidP="00EB106B">
            <w:pPr>
              <w:pStyle w:val="TableParagraph"/>
              <w:numPr>
                <w:ilvl w:val="0"/>
                <w:numId w:val="1"/>
              </w:numPr>
              <w:spacing w:before="85"/>
              <w:rPr>
                <w:rFonts w:ascii="Verdana" w:hAnsi="Verdana"/>
                <w:iCs/>
                <w:sz w:val="15"/>
                <w:szCs w:val="15"/>
              </w:rPr>
            </w:pPr>
            <w:r>
              <w:rPr>
                <w:rFonts w:ascii="Verdana" w:hAnsi="Verdana"/>
                <w:iCs/>
                <w:sz w:val="15"/>
                <w:szCs w:val="15"/>
              </w:rPr>
              <w:t>Workforce approached to determine those willing &amp; able to assist and can do so without causing further risk</w:t>
            </w:r>
          </w:p>
          <w:p w14:paraId="7D7FB3DE" w14:textId="3EAA0DC1" w:rsidR="00B35B94" w:rsidRDefault="00EB106B" w:rsidP="00EB106B">
            <w:pPr>
              <w:pStyle w:val="TableParagraph"/>
              <w:numPr>
                <w:ilvl w:val="0"/>
                <w:numId w:val="1"/>
              </w:numPr>
              <w:spacing w:before="85"/>
              <w:rPr>
                <w:rFonts w:ascii="Verdana" w:hAnsi="Verdana"/>
                <w:iCs/>
                <w:sz w:val="15"/>
                <w:szCs w:val="15"/>
              </w:rPr>
            </w:pPr>
            <w:r>
              <w:rPr>
                <w:rFonts w:ascii="Verdana" w:hAnsi="Verdana"/>
                <w:iCs/>
                <w:sz w:val="15"/>
                <w:szCs w:val="15"/>
              </w:rPr>
              <w:t xml:space="preserve">Families approached to determine needs. </w:t>
            </w:r>
            <w:r w:rsidR="00B35B94">
              <w:rPr>
                <w:rFonts w:ascii="Verdana" w:hAnsi="Verdana"/>
                <w:iCs/>
                <w:sz w:val="15"/>
                <w:szCs w:val="15"/>
              </w:rPr>
              <w:t xml:space="preserve">All centres have family </w:t>
            </w:r>
            <w:r w:rsidR="002D3C7A">
              <w:rPr>
                <w:rFonts w:ascii="Verdana" w:hAnsi="Verdana"/>
                <w:iCs/>
                <w:sz w:val="15"/>
                <w:szCs w:val="15"/>
              </w:rPr>
              <w:t>needs</w:t>
            </w:r>
          </w:p>
          <w:p w14:paraId="6839878C" w14:textId="5ECDB2C2" w:rsidR="00EB106B" w:rsidRDefault="002D3C7A" w:rsidP="00EB106B">
            <w:pPr>
              <w:pStyle w:val="TableParagraph"/>
              <w:numPr>
                <w:ilvl w:val="0"/>
                <w:numId w:val="1"/>
              </w:numPr>
              <w:spacing w:before="85"/>
              <w:rPr>
                <w:rFonts w:ascii="Verdana" w:hAnsi="Verdana"/>
                <w:iCs/>
                <w:sz w:val="15"/>
                <w:szCs w:val="15"/>
              </w:rPr>
            </w:pPr>
            <w:r>
              <w:rPr>
                <w:rFonts w:ascii="Verdana" w:hAnsi="Verdana"/>
                <w:iCs/>
                <w:sz w:val="15"/>
                <w:szCs w:val="15"/>
              </w:rPr>
              <w:t xml:space="preserve">All centres </w:t>
            </w:r>
            <w:proofErr w:type="gramStart"/>
            <w:r>
              <w:rPr>
                <w:rFonts w:ascii="Verdana" w:hAnsi="Verdana"/>
                <w:iCs/>
                <w:sz w:val="15"/>
                <w:szCs w:val="15"/>
              </w:rPr>
              <w:t>with the exception of</w:t>
            </w:r>
            <w:proofErr w:type="gramEnd"/>
            <w:r>
              <w:rPr>
                <w:rFonts w:ascii="Verdana" w:hAnsi="Verdana"/>
                <w:iCs/>
                <w:sz w:val="15"/>
                <w:szCs w:val="15"/>
              </w:rPr>
              <w:t xml:space="preserve"> Alexandra St will be open in L3. Note Alexandra St children to be based at </w:t>
            </w:r>
            <w:proofErr w:type="spellStart"/>
            <w:r>
              <w:rPr>
                <w:rFonts w:ascii="Verdana" w:hAnsi="Verdana"/>
                <w:iCs/>
                <w:sz w:val="15"/>
                <w:szCs w:val="15"/>
              </w:rPr>
              <w:t>Rewi</w:t>
            </w:r>
            <w:proofErr w:type="spellEnd"/>
            <w:r>
              <w:rPr>
                <w:rFonts w:ascii="Verdana" w:hAnsi="Verdana"/>
                <w:iCs/>
                <w:sz w:val="15"/>
                <w:szCs w:val="15"/>
              </w:rPr>
              <w:t xml:space="preserve"> St during L3.</w:t>
            </w:r>
          </w:p>
          <w:p w14:paraId="32F994CD" w14:textId="77777777" w:rsidR="00EB106B" w:rsidRDefault="00EB106B" w:rsidP="00EB106B">
            <w:pPr>
              <w:pStyle w:val="TableParagraph"/>
              <w:numPr>
                <w:ilvl w:val="0"/>
                <w:numId w:val="1"/>
              </w:numPr>
              <w:spacing w:before="85"/>
              <w:rPr>
                <w:rFonts w:ascii="Verdana" w:hAnsi="Verdana"/>
                <w:iCs/>
                <w:sz w:val="15"/>
                <w:szCs w:val="15"/>
              </w:rPr>
            </w:pPr>
            <w:r>
              <w:rPr>
                <w:rFonts w:ascii="Verdana" w:hAnsi="Verdana"/>
                <w:iCs/>
                <w:sz w:val="15"/>
                <w:szCs w:val="15"/>
              </w:rPr>
              <w:t>Review &amp; follow all MOE &amp; MOH guidelines</w:t>
            </w:r>
            <w:r w:rsidR="00D74DC7">
              <w:rPr>
                <w:rFonts w:ascii="Verdana" w:hAnsi="Verdana"/>
                <w:iCs/>
                <w:sz w:val="15"/>
                <w:szCs w:val="15"/>
              </w:rPr>
              <w:t>.</w:t>
            </w:r>
          </w:p>
          <w:p w14:paraId="56FA59C5" w14:textId="407A907A" w:rsidR="00D74DC7" w:rsidRDefault="00D74DC7" w:rsidP="00EB106B">
            <w:pPr>
              <w:pStyle w:val="TableParagraph"/>
              <w:numPr>
                <w:ilvl w:val="0"/>
                <w:numId w:val="1"/>
              </w:numPr>
              <w:spacing w:before="85"/>
              <w:rPr>
                <w:rFonts w:ascii="Verdana" w:hAnsi="Verdana"/>
                <w:iCs/>
                <w:sz w:val="15"/>
                <w:szCs w:val="15"/>
              </w:rPr>
            </w:pPr>
            <w:r>
              <w:rPr>
                <w:rFonts w:ascii="Verdana" w:hAnsi="Verdana"/>
                <w:iCs/>
                <w:sz w:val="15"/>
                <w:szCs w:val="15"/>
              </w:rPr>
              <w:t xml:space="preserve">Ensure all </w:t>
            </w:r>
            <w:r w:rsidR="002D3C7A">
              <w:rPr>
                <w:rFonts w:ascii="Verdana" w:hAnsi="Verdana"/>
                <w:iCs/>
                <w:sz w:val="15"/>
                <w:szCs w:val="15"/>
              </w:rPr>
              <w:t xml:space="preserve">Group </w:t>
            </w:r>
            <w:r>
              <w:rPr>
                <w:rFonts w:ascii="Verdana" w:hAnsi="Verdana"/>
                <w:iCs/>
                <w:sz w:val="15"/>
                <w:szCs w:val="15"/>
              </w:rPr>
              <w:t>Policies and Procedures continue to be strictly adhered to.</w:t>
            </w:r>
          </w:p>
          <w:p w14:paraId="3C42C489" w14:textId="2070E748" w:rsidR="00D74DC7" w:rsidRDefault="00D74DC7" w:rsidP="00EB106B">
            <w:pPr>
              <w:pStyle w:val="TableParagraph"/>
              <w:numPr>
                <w:ilvl w:val="0"/>
                <w:numId w:val="1"/>
              </w:numPr>
              <w:spacing w:before="85"/>
              <w:rPr>
                <w:rFonts w:ascii="Verdana" w:hAnsi="Verdana"/>
                <w:iCs/>
                <w:sz w:val="15"/>
                <w:szCs w:val="15"/>
              </w:rPr>
            </w:pPr>
            <w:r>
              <w:rPr>
                <w:rFonts w:ascii="Verdana" w:hAnsi="Verdana"/>
                <w:iCs/>
                <w:sz w:val="15"/>
                <w:szCs w:val="15"/>
              </w:rPr>
              <w:t xml:space="preserve">Ensure staff report to </w:t>
            </w:r>
            <w:r w:rsidR="0065525E">
              <w:rPr>
                <w:rFonts w:ascii="Verdana" w:hAnsi="Verdana"/>
                <w:iCs/>
                <w:sz w:val="15"/>
                <w:szCs w:val="15"/>
              </w:rPr>
              <w:t>Senior Staff</w:t>
            </w:r>
            <w:r>
              <w:rPr>
                <w:rFonts w:ascii="Verdana" w:hAnsi="Verdana"/>
                <w:iCs/>
                <w:sz w:val="15"/>
                <w:szCs w:val="15"/>
              </w:rPr>
              <w:t xml:space="preserve"> at end of each day, escalate direct to Operations Manager </w:t>
            </w:r>
            <w:r w:rsidR="002D3C7A">
              <w:rPr>
                <w:rFonts w:ascii="Verdana" w:hAnsi="Verdana"/>
                <w:iCs/>
                <w:sz w:val="15"/>
                <w:szCs w:val="15"/>
              </w:rPr>
              <w:t xml:space="preserve">(Learning Links) </w:t>
            </w:r>
            <w:r>
              <w:rPr>
                <w:rFonts w:ascii="Verdana" w:hAnsi="Verdana"/>
                <w:iCs/>
                <w:sz w:val="15"/>
                <w:szCs w:val="15"/>
              </w:rPr>
              <w:t xml:space="preserve">and Directors </w:t>
            </w:r>
            <w:r w:rsidR="002D3C7A">
              <w:rPr>
                <w:rFonts w:ascii="Verdana" w:hAnsi="Verdana"/>
                <w:iCs/>
                <w:sz w:val="15"/>
                <w:szCs w:val="15"/>
              </w:rPr>
              <w:t xml:space="preserve">(Farmyard) </w:t>
            </w:r>
            <w:r>
              <w:rPr>
                <w:rFonts w:ascii="Verdana" w:hAnsi="Verdana"/>
                <w:iCs/>
                <w:sz w:val="15"/>
                <w:szCs w:val="15"/>
              </w:rPr>
              <w:t>as needed.</w:t>
            </w:r>
          </w:p>
          <w:p w14:paraId="45D347BB" w14:textId="4CD4A8F9" w:rsidR="00D74DC7" w:rsidRPr="00837E1D" w:rsidRDefault="00D74DC7" w:rsidP="00EB106B">
            <w:pPr>
              <w:pStyle w:val="TableParagraph"/>
              <w:numPr>
                <w:ilvl w:val="0"/>
                <w:numId w:val="1"/>
              </w:numPr>
              <w:spacing w:before="85"/>
              <w:rPr>
                <w:rFonts w:ascii="Verdana" w:hAnsi="Verdana"/>
                <w:iCs/>
                <w:sz w:val="15"/>
                <w:szCs w:val="15"/>
              </w:rPr>
            </w:pPr>
            <w:r>
              <w:rPr>
                <w:rFonts w:ascii="Verdana" w:hAnsi="Verdana"/>
                <w:iCs/>
                <w:sz w:val="15"/>
                <w:szCs w:val="15"/>
              </w:rPr>
              <w:t xml:space="preserve">Ensure all staff have reviewed, agreed and understand additional safety measures implemented </w:t>
            </w:r>
            <w:r w:rsidRPr="00CE18E1">
              <w:rPr>
                <w:rFonts w:ascii="Verdana" w:hAnsi="Verdana"/>
                <w:b/>
                <w:bCs/>
                <w:iCs/>
                <w:sz w:val="15"/>
                <w:szCs w:val="15"/>
              </w:rPr>
              <w:t>per notes section</w:t>
            </w:r>
            <w:r>
              <w:rPr>
                <w:rFonts w:ascii="Verdana" w:hAnsi="Verdana"/>
                <w:iCs/>
                <w:sz w:val="15"/>
                <w:szCs w:val="15"/>
              </w:rPr>
              <w:t xml:space="preserve"> of this Safety Plan.</w:t>
            </w:r>
          </w:p>
        </w:tc>
        <w:tc>
          <w:tcPr>
            <w:tcW w:w="1664"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399F1CD3" w:rsidR="00D56A5F" w:rsidRPr="00CE18E1" w:rsidRDefault="00EB106B" w:rsidP="00837E1D">
            <w:pPr>
              <w:pStyle w:val="TableParagraph"/>
              <w:spacing w:before="139" w:after="120"/>
              <w:ind w:left="119"/>
              <w:rPr>
                <w:rFonts w:ascii="Verdana" w:hAnsi="Verdana"/>
                <w:iCs/>
                <w:color w:val="000000" w:themeColor="text1"/>
                <w:w w:val="110"/>
                <w:sz w:val="13"/>
              </w:rPr>
            </w:pPr>
            <w:r w:rsidRPr="00CE18E1">
              <w:rPr>
                <w:rFonts w:ascii="Verdana" w:hAnsi="Verdana"/>
                <w:iCs/>
                <w:color w:val="000000" w:themeColor="text1"/>
                <w:w w:val="110"/>
                <w:sz w:val="13"/>
              </w:rPr>
              <w:t xml:space="preserve">All Directors, then Operations Manager to review, </w:t>
            </w:r>
            <w:r w:rsidR="00CE18E1" w:rsidRPr="00CE18E1">
              <w:rPr>
                <w:rFonts w:ascii="Verdana" w:hAnsi="Verdana"/>
                <w:iCs/>
                <w:color w:val="000000" w:themeColor="text1"/>
                <w:w w:val="110"/>
                <w:sz w:val="13"/>
              </w:rPr>
              <w:t xml:space="preserve">Admin Manager, </w:t>
            </w:r>
            <w:r w:rsidRPr="00CE18E1">
              <w:rPr>
                <w:rFonts w:ascii="Verdana" w:hAnsi="Verdana"/>
                <w:iCs/>
                <w:color w:val="000000" w:themeColor="text1"/>
                <w:w w:val="110"/>
                <w:sz w:val="13"/>
              </w:rPr>
              <w:t>Centre Managers to review. Staff working to review and agree</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2D3C7A">
        <w:trPr>
          <w:trHeight w:val="2702"/>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7088"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2763B9E1" w14:textId="54389234" w:rsidR="00837E1D" w:rsidRDefault="00D74DC7" w:rsidP="00D74DC7">
            <w:pPr>
              <w:pStyle w:val="TableParagraph"/>
              <w:numPr>
                <w:ilvl w:val="0"/>
                <w:numId w:val="1"/>
              </w:numPr>
              <w:spacing w:before="106"/>
              <w:rPr>
                <w:rFonts w:ascii="Verdana" w:hAnsi="Verdana"/>
                <w:iCs/>
                <w:color w:val="000000" w:themeColor="text1"/>
                <w:sz w:val="15"/>
                <w:szCs w:val="15"/>
              </w:rPr>
            </w:pPr>
            <w:r>
              <w:rPr>
                <w:rFonts w:ascii="Verdana" w:hAnsi="Verdana"/>
                <w:iCs/>
                <w:color w:val="000000" w:themeColor="text1"/>
                <w:sz w:val="15"/>
                <w:szCs w:val="15"/>
              </w:rPr>
              <w:t>This document to be reviewed and signed by all Directors, Operations Manager, Administration Manager, Centre Manager</w:t>
            </w:r>
            <w:r w:rsidR="002D3C7A">
              <w:rPr>
                <w:rFonts w:ascii="Verdana" w:hAnsi="Verdana"/>
                <w:iCs/>
                <w:color w:val="000000" w:themeColor="text1"/>
                <w:sz w:val="15"/>
                <w:szCs w:val="15"/>
              </w:rPr>
              <w:t xml:space="preserve">s </w:t>
            </w:r>
            <w:r>
              <w:rPr>
                <w:rFonts w:ascii="Verdana" w:hAnsi="Verdana"/>
                <w:iCs/>
                <w:color w:val="000000" w:themeColor="text1"/>
                <w:sz w:val="15"/>
                <w:szCs w:val="15"/>
              </w:rPr>
              <w:t>and all staff and cleaners operating in Level 3 conditions.</w:t>
            </w:r>
            <w:r w:rsidR="002D3C7A">
              <w:rPr>
                <w:rFonts w:ascii="Verdana" w:hAnsi="Verdana"/>
                <w:iCs/>
                <w:color w:val="000000" w:themeColor="text1"/>
                <w:sz w:val="15"/>
                <w:szCs w:val="15"/>
              </w:rPr>
              <w:t xml:space="preserve"> Respect Centre Managers to coordinate and action in writing.</w:t>
            </w:r>
          </w:p>
          <w:p w14:paraId="12679FD6" w14:textId="34F35FC0" w:rsidR="00D74DC7" w:rsidRPr="00DA1FD3" w:rsidRDefault="00D74DC7" w:rsidP="00D74DC7">
            <w:pPr>
              <w:pStyle w:val="TableParagraph"/>
              <w:numPr>
                <w:ilvl w:val="0"/>
                <w:numId w:val="1"/>
              </w:numPr>
              <w:spacing w:before="106"/>
              <w:rPr>
                <w:rFonts w:ascii="Verdana" w:hAnsi="Verdana"/>
                <w:b/>
                <w:bCs/>
                <w:i/>
                <w:color w:val="000000" w:themeColor="text1"/>
                <w:sz w:val="15"/>
                <w:szCs w:val="15"/>
              </w:rPr>
            </w:pPr>
            <w:r w:rsidRPr="00DA1FD3">
              <w:rPr>
                <w:rFonts w:ascii="Verdana" w:hAnsi="Verdana"/>
                <w:b/>
                <w:bCs/>
                <w:i/>
                <w:color w:val="000000" w:themeColor="text1"/>
                <w:sz w:val="15"/>
                <w:szCs w:val="15"/>
              </w:rPr>
              <w:t>Zoom Meeting for all</w:t>
            </w:r>
            <w:r w:rsidR="002D3C7A" w:rsidRPr="00DA1FD3">
              <w:rPr>
                <w:rFonts w:ascii="Verdana" w:hAnsi="Verdana"/>
                <w:b/>
                <w:bCs/>
                <w:i/>
                <w:color w:val="000000" w:themeColor="text1"/>
                <w:sz w:val="15"/>
                <w:szCs w:val="15"/>
              </w:rPr>
              <w:t xml:space="preserve"> Centre Managers (30 August)</w:t>
            </w:r>
          </w:p>
          <w:p w14:paraId="77AD0ECE" w14:textId="2E6CD3FC" w:rsidR="002D3C7A" w:rsidRDefault="002D3C7A" w:rsidP="00D74DC7">
            <w:pPr>
              <w:pStyle w:val="TableParagraph"/>
              <w:numPr>
                <w:ilvl w:val="0"/>
                <w:numId w:val="1"/>
              </w:numPr>
              <w:spacing w:before="106"/>
              <w:rPr>
                <w:rFonts w:ascii="Verdana" w:hAnsi="Verdana"/>
                <w:iCs/>
                <w:color w:val="000000" w:themeColor="text1"/>
                <w:sz w:val="15"/>
                <w:szCs w:val="15"/>
              </w:rPr>
            </w:pPr>
            <w:r>
              <w:rPr>
                <w:rFonts w:ascii="Verdana" w:hAnsi="Verdana"/>
                <w:iCs/>
                <w:color w:val="000000" w:themeColor="text1"/>
                <w:sz w:val="15"/>
                <w:szCs w:val="15"/>
              </w:rPr>
              <w:t>Centre Managers to brief all working staff before opening Wed 1 Sep</w:t>
            </w:r>
          </w:p>
          <w:p w14:paraId="3635A86B" w14:textId="3C57D604" w:rsidR="00CE18E1" w:rsidRDefault="00CE18E1" w:rsidP="00CE18E1">
            <w:pPr>
              <w:pStyle w:val="TableParagraph"/>
              <w:numPr>
                <w:ilvl w:val="0"/>
                <w:numId w:val="1"/>
              </w:numPr>
              <w:spacing w:before="85"/>
              <w:rPr>
                <w:rFonts w:ascii="Verdana" w:hAnsi="Verdana"/>
                <w:iCs/>
                <w:sz w:val="15"/>
                <w:szCs w:val="15"/>
              </w:rPr>
            </w:pPr>
            <w:r>
              <w:rPr>
                <w:rFonts w:ascii="Verdana" w:hAnsi="Verdana"/>
                <w:iCs/>
                <w:sz w:val="15"/>
                <w:szCs w:val="15"/>
              </w:rPr>
              <w:t xml:space="preserve">Ensure staff report to </w:t>
            </w:r>
            <w:r w:rsidR="0065525E">
              <w:rPr>
                <w:rFonts w:ascii="Verdana" w:hAnsi="Verdana"/>
                <w:iCs/>
                <w:sz w:val="15"/>
                <w:szCs w:val="15"/>
              </w:rPr>
              <w:t>Senior Staff</w:t>
            </w:r>
            <w:r>
              <w:rPr>
                <w:rFonts w:ascii="Verdana" w:hAnsi="Verdana"/>
                <w:iCs/>
                <w:sz w:val="15"/>
                <w:szCs w:val="15"/>
              </w:rPr>
              <w:t xml:space="preserve"> at end of each day, escalate direct to Operations Manager and Directors as needed.</w:t>
            </w:r>
          </w:p>
          <w:p w14:paraId="6548F218" w14:textId="54ABF9E9" w:rsidR="00B74A2C" w:rsidRDefault="00B74A2C" w:rsidP="00CE18E1">
            <w:pPr>
              <w:pStyle w:val="TableParagraph"/>
              <w:numPr>
                <w:ilvl w:val="0"/>
                <w:numId w:val="1"/>
              </w:numPr>
              <w:spacing w:before="85"/>
              <w:rPr>
                <w:rFonts w:ascii="Verdana" w:hAnsi="Verdana"/>
                <w:iCs/>
                <w:sz w:val="15"/>
                <w:szCs w:val="15"/>
              </w:rPr>
            </w:pPr>
            <w:r>
              <w:rPr>
                <w:rFonts w:ascii="Verdana" w:hAnsi="Verdana"/>
                <w:iCs/>
                <w:sz w:val="15"/>
                <w:szCs w:val="15"/>
              </w:rPr>
              <w:t xml:space="preserve">All staff to raise concerns as they come up straight away with Centre Manager/Senior </w:t>
            </w:r>
            <w:r w:rsidR="0065525E">
              <w:rPr>
                <w:rFonts w:ascii="Verdana" w:hAnsi="Verdana"/>
                <w:iCs/>
                <w:sz w:val="15"/>
                <w:szCs w:val="15"/>
              </w:rPr>
              <w:t>Staff</w:t>
            </w:r>
            <w:r>
              <w:rPr>
                <w:rFonts w:ascii="Verdana" w:hAnsi="Verdana"/>
                <w:iCs/>
                <w:sz w:val="15"/>
                <w:szCs w:val="15"/>
              </w:rPr>
              <w:t xml:space="preserve"> in the team. Senior </w:t>
            </w:r>
            <w:r w:rsidR="0065525E">
              <w:rPr>
                <w:rFonts w:ascii="Verdana" w:hAnsi="Verdana"/>
                <w:iCs/>
                <w:sz w:val="15"/>
                <w:szCs w:val="15"/>
              </w:rPr>
              <w:t>Staff</w:t>
            </w:r>
            <w:r>
              <w:rPr>
                <w:rFonts w:ascii="Verdana" w:hAnsi="Verdana"/>
                <w:iCs/>
                <w:sz w:val="15"/>
                <w:szCs w:val="15"/>
              </w:rPr>
              <w:t>/Centre Manager to escalate to leadership team.</w:t>
            </w:r>
          </w:p>
          <w:p w14:paraId="63EA6D23" w14:textId="03C7B3E7" w:rsidR="00CE18E1" w:rsidRDefault="00CE18E1" w:rsidP="00D74DC7">
            <w:pPr>
              <w:pStyle w:val="TableParagraph"/>
              <w:numPr>
                <w:ilvl w:val="0"/>
                <w:numId w:val="1"/>
              </w:numPr>
              <w:spacing w:before="106"/>
              <w:rPr>
                <w:rFonts w:ascii="Verdana" w:hAnsi="Verdana"/>
                <w:iCs/>
                <w:color w:val="000000" w:themeColor="text1"/>
                <w:sz w:val="15"/>
                <w:szCs w:val="15"/>
              </w:rPr>
            </w:pPr>
            <w:r>
              <w:rPr>
                <w:rFonts w:ascii="Verdana" w:hAnsi="Verdana"/>
                <w:iCs/>
                <w:color w:val="000000" w:themeColor="text1"/>
                <w:sz w:val="15"/>
                <w:szCs w:val="15"/>
              </w:rPr>
              <w:t xml:space="preserve">Ensure 1Place and </w:t>
            </w:r>
            <w:proofErr w:type="gramStart"/>
            <w:r>
              <w:rPr>
                <w:rFonts w:ascii="Verdana" w:hAnsi="Verdana"/>
                <w:iCs/>
                <w:color w:val="000000" w:themeColor="text1"/>
                <w:sz w:val="15"/>
                <w:szCs w:val="15"/>
              </w:rPr>
              <w:t>Discover</w:t>
            </w:r>
            <w:proofErr w:type="gramEnd"/>
            <w:r>
              <w:rPr>
                <w:rFonts w:ascii="Verdana" w:hAnsi="Verdana"/>
                <w:iCs/>
                <w:color w:val="000000" w:themeColor="text1"/>
                <w:sz w:val="15"/>
                <w:szCs w:val="15"/>
              </w:rPr>
              <w:t xml:space="preserve"> utilized for daily reporting</w:t>
            </w:r>
            <w:r w:rsidR="00B74A2C">
              <w:rPr>
                <w:rFonts w:ascii="Verdana" w:hAnsi="Verdana"/>
                <w:iCs/>
                <w:color w:val="000000" w:themeColor="text1"/>
                <w:sz w:val="15"/>
                <w:szCs w:val="15"/>
              </w:rPr>
              <w:t>, this includes completion of daily operational, daily and weekly safety checking</w:t>
            </w:r>
            <w:r w:rsidR="002D3C7A">
              <w:rPr>
                <w:rFonts w:ascii="Verdana" w:hAnsi="Verdana"/>
                <w:iCs/>
                <w:color w:val="000000" w:themeColor="text1"/>
                <w:sz w:val="15"/>
                <w:szCs w:val="15"/>
              </w:rPr>
              <w:t xml:space="preserve">. Farmyard to use manual checks </w:t>
            </w:r>
            <w:proofErr w:type="spellStart"/>
            <w:r w:rsidR="002D3C7A">
              <w:rPr>
                <w:rFonts w:ascii="Verdana" w:hAnsi="Verdana"/>
                <w:iCs/>
                <w:color w:val="000000" w:themeColor="text1"/>
                <w:sz w:val="15"/>
                <w:szCs w:val="15"/>
              </w:rPr>
              <w:t>inlieu</w:t>
            </w:r>
            <w:proofErr w:type="spellEnd"/>
            <w:r w:rsidR="002D3C7A">
              <w:rPr>
                <w:rFonts w:ascii="Verdana" w:hAnsi="Verdana"/>
                <w:iCs/>
                <w:color w:val="000000" w:themeColor="text1"/>
                <w:sz w:val="15"/>
                <w:szCs w:val="15"/>
              </w:rPr>
              <w:t xml:space="preserve"> of 1Place</w:t>
            </w:r>
          </w:p>
          <w:p w14:paraId="672A92E0" w14:textId="407D72B7" w:rsidR="00CE18E1" w:rsidRPr="00837E1D" w:rsidRDefault="00CE18E1" w:rsidP="00D74DC7">
            <w:pPr>
              <w:pStyle w:val="TableParagraph"/>
              <w:numPr>
                <w:ilvl w:val="0"/>
                <w:numId w:val="1"/>
              </w:numPr>
              <w:spacing w:before="106"/>
              <w:rPr>
                <w:rFonts w:ascii="Verdana" w:hAnsi="Verdana"/>
                <w:iCs/>
                <w:color w:val="000000" w:themeColor="text1"/>
                <w:sz w:val="15"/>
                <w:szCs w:val="15"/>
              </w:rPr>
            </w:pPr>
            <w:r>
              <w:rPr>
                <w:rFonts w:ascii="Verdana" w:hAnsi="Verdana"/>
                <w:iCs/>
                <w:color w:val="000000" w:themeColor="text1"/>
                <w:sz w:val="15"/>
                <w:szCs w:val="15"/>
              </w:rPr>
              <w:t xml:space="preserve">First point of contact for operational issues will be </w:t>
            </w:r>
            <w:r w:rsidR="00B74A2C">
              <w:rPr>
                <w:rFonts w:ascii="Verdana" w:hAnsi="Verdana"/>
                <w:iCs/>
                <w:sz w:val="15"/>
                <w:szCs w:val="15"/>
              </w:rPr>
              <w:t xml:space="preserve">Centre Manager/Senior Member </w:t>
            </w:r>
            <w:r>
              <w:rPr>
                <w:rFonts w:ascii="Verdana" w:hAnsi="Verdana"/>
                <w:iCs/>
                <w:color w:val="000000" w:themeColor="text1"/>
                <w:sz w:val="15"/>
                <w:szCs w:val="15"/>
              </w:rPr>
              <w:t xml:space="preserve">then escalate to Operations Manager </w:t>
            </w:r>
            <w:r w:rsidR="002D3C7A">
              <w:rPr>
                <w:rFonts w:ascii="Verdana" w:hAnsi="Verdana"/>
                <w:iCs/>
                <w:color w:val="000000" w:themeColor="text1"/>
                <w:sz w:val="15"/>
                <w:szCs w:val="15"/>
              </w:rPr>
              <w:t xml:space="preserve">for LL </w:t>
            </w:r>
            <w:r>
              <w:rPr>
                <w:rFonts w:ascii="Verdana" w:hAnsi="Verdana"/>
                <w:iCs/>
                <w:color w:val="000000" w:themeColor="text1"/>
                <w:sz w:val="15"/>
                <w:szCs w:val="15"/>
              </w:rPr>
              <w:t>(Marie Sutherland 021 361 852).</w:t>
            </w:r>
            <w:r w:rsidR="002D3C7A">
              <w:rPr>
                <w:rFonts w:ascii="Verdana" w:hAnsi="Verdana"/>
                <w:iCs/>
                <w:color w:val="000000" w:themeColor="text1"/>
                <w:sz w:val="15"/>
                <w:szCs w:val="15"/>
              </w:rPr>
              <w:t xml:space="preserve"> Gavin or Jo for Farmyard</w:t>
            </w:r>
          </w:p>
        </w:tc>
        <w:tc>
          <w:tcPr>
            <w:tcW w:w="1664"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3DE7264C" w:rsidR="00D56A5F" w:rsidRPr="00CE18E1" w:rsidRDefault="00CE18E1" w:rsidP="00837E1D">
            <w:pPr>
              <w:pStyle w:val="TableParagraph"/>
              <w:spacing w:before="5"/>
              <w:ind w:left="0"/>
              <w:rPr>
                <w:rFonts w:ascii="Verdana" w:hAnsi="Verdana"/>
                <w:sz w:val="12"/>
              </w:rPr>
            </w:pPr>
            <w:r>
              <w:rPr>
                <w:rFonts w:ascii="Verdana" w:hAnsi="Verdana"/>
                <w:sz w:val="12"/>
              </w:rPr>
              <w:t xml:space="preserve"> </w:t>
            </w:r>
            <w:r w:rsidRPr="00CE18E1">
              <w:rPr>
                <w:rFonts w:ascii="Verdana" w:hAnsi="Verdana"/>
                <w:sz w:val="12"/>
              </w:rPr>
              <w:t>Operations Manager</w:t>
            </w:r>
          </w:p>
          <w:p w14:paraId="78ECB1E1" w14:textId="06D390A0" w:rsidR="00D56A5F" w:rsidRDefault="00D56A5F" w:rsidP="00837E1D">
            <w:pPr>
              <w:pStyle w:val="TableParagraph"/>
              <w:spacing w:before="1" w:after="120"/>
              <w:ind w:left="119"/>
              <w:rPr>
                <w:rFonts w:ascii="Verdana" w:hAnsi="Verdana"/>
                <w:i/>
                <w:color w:val="7D7F81"/>
                <w:w w:val="110"/>
                <w:sz w:val="13"/>
              </w:rPr>
            </w:pP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DA5179F" w:rsidR="00D56A5F" w:rsidRDefault="00B16215" w:rsidP="001E7355">
      <w:pPr>
        <w:pStyle w:val="BodyText"/>
        <w:spacing w:line="172" w:lineRule="exact"/>
        <w:ind w:left="246"/>
        <w:rPr>
          <w:sz w:val="17"/>
        </w:rPr>
        <w:sectPr w:rsidR="00D56A5F">
          <w:headerReference w:type="default" r:id="rId10"/>
          <w:footerReference w:type="default" r:id="rId11"/>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1C3213">
        <w:trPr>
          <w:trHeight w:val="2878"/>
        </w:trPr>
        <w:tc>
          <w:tcPr>
            <w:tcW w:w="1984" w:type="dxa"/>
            <w:tcBorders>
              <w:top w:val="single" w:sz="2" w:space="0" w:color="000000"/>
              <w:bottom w:val="single" w:sz="2" w:space="0" w:color="000000"/>
            </w:tcBorders>
          </w:tcPr>
          <w:p w14:paraId="0B7172F2" w14:textId="7A78AFDD"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proofErr w:type="gramStart"/>
            <w:r w:rsidRPr="00837E1D">
              <w:rPr>
                <w:rFonts w:ascii="Verdana" w:hAnsi="Verdana"/>
                <w:b/>
                <w:bCs/>
                <w:color w:val="292829"/>
                <w:spacing w:val="-3"/>
                <w:sz w:val="15"/>
              </w:rPr>
              <w:t>the</w:t>
            </w:r>
            <w:r w:rsidR="003F27F4">
              <w:rPr>
                <w:rFonts w:ascii="Verdana" w:hAnsi="Verdana"/>
                <w:b/>
                <w:bCs/>
                <w:color w:val="292829"/>
                <w:spacing w:val="-3"/>
                <w:sz w:val="15"/>
              </w:rPr>
              <w:t xml:space="preserve">y </w:t>
            </w:r>
            <w:r w:rsidRPr="00837E1D">
              <w:rPr>
                <w:rFonts w:ascii="Verdana" w:hAnsi="Verdana"/>
                <w:b/>
                <w:bCs/>
                <w:color w:val="292829"/>
                <w:spacing w:val="-39"/>
                <w:sz w:val="15"/>
              </w:rPr>
              <w:t xml:space="preserve"> </w:t>
            </w:r>
            <w:r w:rsidRPr="00837E1D">
              <w:rPr>
                <w:rFonts w:ascii="Verdana" w:hAnsi="Verdana"/>
                <w:b/>
                <w:bCs/>
                <w:color w:val="292829"/>
                <w:spacing w:val="-3"/>
                <w:sz w:val="15"/>
              </w:rPr>
              <w:t>are</w:t>
            </w:r>
            <w:proofErr w:type="gramEnd"/>
            <w:r w:rsidRPr="00837E1D">
              <w:rPr>
                <w:rFonts w:ascii="Verdana" w:hAnsi="Verdana"/>
                <w:b/>
                <w:bCs/>
                <w:color w:val="292829"/>
                <w:spacing w:val="-3"/>
                <w:sz w:val="15"/>
              </w:rPr>
              <w:t xml:space="preserv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2F7DFCCC" w14:textId="216F380A" w:rsidR="00837E1D" w:rsidRDefault="00CE18E1" w:rsidP="00CE18E1">
            <w:pPr>
              <w:pStyle w:val="TableParagraph"/>
              <w:numPr>
                <w:ilvl w:val="0"/>
                <w:numId w:val="1"/>
              </w:numPr>
              <w:spacing w:before="85" w:after="120" w:line="271" w:lineRule="auto"/>
              <w:ind w:right="79"/>
              <w:rPr>
                <w:rFonts w:ascii="Verdana" w:hAnsi="Verdana"/>
                <w:iCs/>
                <w:color w:val="000000" w:themeColor="text1"/>
                <w:sz w:val="15"/>
                <w:szCs w:val="15"/>
              </w:rPr>
            </w:pPr>
            <w:r>
              <w:rPr>
                <w:rFonts w:ascii="Verdana" w:hAnsi="Verdana"/>
                <w:iCs/>
                <w:color w:val="000000" w:themeColor="text1"/>
                <w:sz w:val="15"/>
                <w:szCs w:val="15"/>
              </w:rPr>
              <w:t xml:space="preserve">Staff to advise </w:t>
            </w:r>
            <w:r w:rsidR="00B74A2C">
              <w:rPr>
                <w:rFonts w:ascii="Verdana" w:hAnsi="Verdana"/>
                <w:iCs/>
                <w:sz w:val="15"/>
                <w:szCs w:val="15"/>
              </w:rPr>
              <w:t xml:space="preserve">Centre Manager/Senior Member and </w:t>
            </w:r>
            <w:r>
              <w:rPr>
                <w:rFonts w:ascii="Verdana" w:hAnsi="Verdana"/>
                <w:iCs/>
                <w:color w:val="000000" w:themeColor="text1"/>
                <w:sz w:val="15"/>
                <w:szCs w:val="15"/>
              </w:rPr>
              <w:t>Operations Manager</w:t>
            </w:r>
            <w:r w:rsidR="002D3C7A">
              <w:rPr>
                <w:rFonts w:ascii="Verdana" w:hAnsi="Verdana"/>
                <w:iCs/>
                <w:color w:val="000000" w:themeColor="text1"/>
                <w:sz w:val="15"/>
                <w:szCs w:val="15"/>
              </w:rPr>
              <w:t xml:space="preserve"> (LL)</w:t>
            </w:r>
            <w:r>
              <w:rPr>
                <w:rFonts w:ascii="Verdana" w:hAnsi="Verdana"/>
                <w:iCs/>
                <w:color w:val="000000" w:themeColor="text1"/>
                <w:sz w:val="15"/>
                <w:szCs w:val="15"/>
              </w:rPr>
              <w:t xml:space="preserve"> in first instance if unwell or have other concerns regarding their Wellbeing.</w:t>
            </w:r>
          </w:p>
          <w:p w14:paraId="4654D52E" w14:textId="00A67735" w:rsidR="00CE18E1" w:rsidRDefault="00CE18E1" w:rsidP="00CE18E1">
            <w:pPr>
              <w:pStyle w:val="TableParagraph"/>
              <w:numPr>
                <w:ilvl w:val="0"/>
                <w:numId w:val="1"/>
              </w:numPr>
              <w:spacing w:before="85" w:after="120" w:line="271" w:lineRule="auto"/>
              <w:ind w:right="79"/>
              <w:rPr>
                <w:rFonts w:ascii="Verdana" w:hAnsi="Verdana"/>
                <w:iCs/>
                <w:color w:val="000000" w:themeColor="text1"/>
                <w:sz w:val="15"/>
                <w:szCs w:val="15"/>
              </w:rPr>
            </w:pPr>
            <w:r>
              <w:rPr>
                <w:rFonts w:ascii="Verdana" w:hAnsi="Verdana"/>
                <w:iCs/>
                <w:color w:val="000000" w:themeColor="text1"/>
                <w:sz w:val="15"/>
                <w:szCs w:val="15"/>
              </w:rPr>
              <w:t>Staff not to go to centre if unwell.</w:t>
            </w:r>
          </w:p>
          <w:p w14:paraId="0A8179E0" w14:textId="5CE1C271" w:rsidR="00CE18E1" w:rsidRPr="00B74A2C" w:rsidRDefault="00CE18E1" w:rsidP="00B74A2C">
            <w:pPr>
              <w:pStyle w:val="TableParagraph"/>
              <w:numPr>
                <w:ilvl w:val="0"/>
                <w:numId w:val="1"/>
              </w:numPr>
              <w:spacing w:before="85" w:after="120" w:line="271" w:lineRule="auto"/>
              <w:ind w:right="79"/>
              <w:rPr>
                <w:rFonts w:ascii="Verdana" w:hAnsi="Verdana"/>
                <w:iCs/>
                <w:color w:val="000000" w:themeColor="text1"/>
                <w:sz w:val="15"/>
                <w:szCs w:val="15"/>
              </w:rPr>
            </w:pPr>
            <w:r>
              <w:rPr>
                <w:rFonts w:ascii="Verdana" w:hAnsi="Verdana"/>
                <w:iCs/>
                <w:color w:val="000000" w:themeColor="text1"/>
                <w:sz w:val="15"/>
                <w:szCs w:val="15"/>
              </w:rPr>
              <w:t>Daily call</w:t>
            </w:r>
            <w:r w:rsidR="00B74A2C">
              <w:rPr>
                <w:rFonts w:ascii="Verdana" w:hAnsi="Verdana"/>
                <w:iCs/>
                <w:color w:val="000000" w:themeColor="text1"/>
                <w:sz w:val="15"/>
                <w:szCs w:val="15"/>
              </w:rPr>
              <w:t xml:space="preserve"> or text</w:t>
            </w:r>
            <w:r>
              <w:rPr>
                <w:rFonts w:ascii="Verdana" w:hAnsi="Verdana"/>
                <w:iCs/>
                <w:color w:val="000000" w:themeColor="text1"/>
                <w:sz w:val="15"/>
                <w:szCs w:val="15"/>
              </w:rPr>
              <w:t xml:space="preserve"> </w:t>
            </w:r>
            <w:proofErr w:type="gramStart"/>
            <w:r>
              <w:rPr>
                <w:rFonts w:ascii="Verdana" w:hAnsi="Verdana"/>
                <w:iCs/>
                <w:color w:val="000000" w:themeColor="text1"/>
                <w:sz w:val="15"/>
                <w:szCs w:val="15"/>
              </w:rPr>
              <w:t xml:space="preserve">in </w:t>
            </w:r>
            <w:r w:rsidR="002D3C7A">
              <w:rPr>
                <w:rFonts w:ascii="Verdana" w:hAnsi="Verdana"/>
                <w:iCs/>
                <w:color w:val="000000" w:themeColor="text1"/>
                <w:sz w:val="15"/>
                <w:szCs w:val="15"/>
              </w:rPr>
              <w:t xml:space="preserve"> first</w:t>
            </w:r>
            <w:proofErr w:type="gramEnd"/>
            <w:r w:rsidR="002D3C7A">
              <w:rPr>
                <w:rFonts w:ascii="Verdana" w:hAnsi="Verdana"/>
                <w:iCs/>
                <w:color w:val="000000" w:themeColor="text1"/>
                <w:sz w:val="15"/>
                <w:szCs w:val="15"/>
              </w:rPr>
              <w:t xml:space="preserve"> 3 days </w:t>
            </w:r>
            <w:r>
              <w:rPr>
                <w:rFonts w:ascii="Verdana" w:hAnsi="Verdana"/>
                <w:iCs/>
                <w:color w:val="000000" w:themeColor="text1"/>
                <w:sz w:val="15"/>
                <w:szCs w:val="15"/>
              </w:rPr>
              <w:t xml:space="preserve">to </w:t>
            </w:r>
            <w:r w:rsidR="00B74A2C">
              <w:rPr>
                <w:rFonts w:ascii="Verdana" w:hAnsi="Verdana"/>
                <w:iCs/>
                <w:color w:val="000000" w:themeColor="text1"/>
                <w:sz w:val="15"/>
                <w:szCs w:val="15"/>
              </w:rPr>
              <w:t>Marie Sutherland</w:t>
            </w:r>
            <w:r w:rsidR="002D3C7A">
              <w:rPr>
                <w:rFonts w:ascii="Verdana" w:hAnsi="Verdana"/>
                <w:iCs/>
                <w:color w:val="000000" w:themeColor="text1"/>
                <w:sz w:val="15"/>
                <w:szCs w:val="15"/>
              </w:rPr>
              <w:t xml:space="preserve"> for LL (Gavin for Farmyard)</w:t>
            </w:r>
            <w:r w:rsidR="00B74A2C">
              <w:rPr>
                <w:rFonts w:ascii="Verdana" w:hAnsi="Verdana"/>
                <w:iCs/>
                <w:color w:val="000000" w:themeColor="text1"/>
                <w:sz w:val="15"/>
                <w:szCs w:val="15"/>
              </w:rPr>
              <w:t>. (To clarify all aspects of operations to be quickly discussed e.g. completion of all checklists, staff wellness and any issues or concerns).</w:t>
            </w: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462C1BCB" w14:textId="77777777" w:rsidR="00CE18E1" w:rsidRPr="00837E1D" w:rsidRDefault="00CE18E1" w:rsidP="00CE18E1">
            <w:pPr>
              <w:pStyle w:val="TableParagraph"/>
              <w:ind w:left="0"/>
              <w:rPr>
                <w:rFonts w:ascii="Verdana" w:hAnsi="Verdana"/>
                <w:sz w:val="16"/>
              </w:rPr>
            </w:pPr>
          </w:p>
          <w:p w14:paraId="25330274" w14:textId="41D7F3F7" w:rsidR="00CE18E1" w:rsidRPr="00CE18E1" w:rsidRDefault="00CE18E1" w:rsidP="00CE18E1">
            <w:pPr>
              <w:pStyle w:val="TableParagraph"/>
              <w:ind w:left="0"/>
              <w:rPr>
                <w:rFonts w:ascii="Verdana" w:hAnsi="Verdana"/>
                <w:color w:val="000000" w:themeColor="text1"/>
                <w:sz w:val="13"/>
                <w:szCs w:val="13"/>
              </w:rPr>
            </w:pPr>
            <w:r w:rsidRPr="00CE18E1">
              <w:rPr>
                <w:rFonts w:ascii="Verdana" w:hAnsi="Verdana"/>
                <w:color w:val="000000" w:themeColor="text1"/>
                <w:sz w:val="13"/>
                <w:szCs w:val="13"/>
              </w:rPr>
              <w:t xml:space="preserve">Staff operating at centre to be </w:t>
            </w:r>
            <w:r>
              <w:rPr>
                <w:rFonts w:ascii="Verdana" w:hAnsi="Verdana"/>
                <w:color w:val="000000" w:themeColor="text1"/>
                <w:sz w:val="13"/>
                <w:szCs w:val="13"/>
              </w:rPr>
              <w:t xml:space="preserve">   </w:t>
            </w:r>
            <w:r w:rsidRPr="00CE18E1">
              <w:rPr>
                <w:rFonts w:ascii="Verdana" w:hAnsi="Verdana"/>
                <w:color w:val="000000" w:themeColor="text1"/>
                <w:sz w:val="13"/>
                <w:szCs w:val="13"/>
              </w:rPr>
              <w:t>self-responsible with oversight from Centre Manager</w:t>
            </w:r>
            <w:r>
              <w:rPr>
                <w:rFonts w:ascii="Verdana" w:hAnsi="Verdana"/>
                <w:color w:val="000000" w:themeColor="text1"/>
                <w:sz w:val="13"/>
                <w:szCs w:val="13"/>
              </w:rPr>
              <w:t>. Escalate to Operations Manager</w:t>
            </w:r>
            <w:r w:rsidR="002D3C7A">
              <w:rPr>
                <w:rFonts w:ascii="Verdana" w:hAnsi="Verdana"/>
                <w:color w:val="000000" w:themeColor="text1"/>
                <w:sz w:val="13"/>
                <w:szCs w:val="13"/>
              </w:rPr>
              <w:t xml:space="preserve"> for LL or Gavin for Farmyard</w:t>
            </w:r>
            <w:r>
              <w:rPr>
                <w:rFonts w:ascii="Verdana" w:hAnsi="Verdana"/>
                <w:color w:val="000000" w:themeColor="text1"/>
                <w:sz w:val="13"/>
                <w:szCs w:val="13"/>
              </w:rPr>
              <w:t>.</w:t>
            </w:r>
          </w:p>
          <w:p w14:paraId="78083B3B" w14:textId="77777777" w:rsidR="00D56A5F" w:rsidRPr="00837E1D" w:rsidRDefault="00D56A5F" w:rsidP="00837E1D">
            <w:pPr>
              <w:pStyle w:val="TableParagraph"/>
              <w:ind w:left="0"/>
              <w:rPr>
                <w:rFonts w:ascii="Verdana" w:hAnsi="Verdana"/>
                <w:sz w:val="16"/>
              </w:rPr>
            </w:pPr>
          </w:p>
          <w:p w14:paraId="6ED54DE7" w14:textId="6E97682A" w:rsidR="00837E1D" w:rsidRPr="00837E1D" w:rsidRDefault="00837E1D" w:rsidP="00CE18E1">
            <w:pPr>
              <w:pStyle w:val="TableParagraph"/>
              <w:spacing w:before="137" w:after="120"/>
              <w:ind w:left="119"/>
              <w:rPr>
                <w:rFonts w:ascii="Verdana" w:hAnsi="Verdana"/>
                <w:iCs/>
                <w:color w:val="000000" w:themeColor="text1"/>
                <w:sz w:val="15"/>
                <w:szCs w:val="15"/>
              </w:rPr>
            </w:pPr>
          </w:p>
        </w:tc>
      </w:tr>
      <w:tr w:rsidR="00D56A5F" w:rsidRPr="00837E1D" w14:paraId="0407FF61" w14:textId="77777777" w:rsidTr="001C3213">
        <w:trPr>
          <w:trHeight w:val="5230"/>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290941BB" w:rsidR="00D56A5F" w:rsidRDefault="000A605C" w:rsidP="00837E1D">
            <w:pPr>
              <w:pStyle w:val="TableParagraph"/>
              <w:spacing w:before="84" w:line="271" w:lineRule="auto"/>
              <w:ind w:right="126"/>
              <w:rPr>
                <w:rFonts w:ascii="Verdana" w:hAnsi="Verdana"/>
                <w:color w:val="7D7F81"/>
                <w:w w:val="105"/>
                <w:sz w:val="13"/>
              </w:rPr>
            </w:pPr>
            <w:r w:rsidRPr="00837E1D">
              <w:rPr>
                <w:rFonts w:ascii="Verdana" w:hAnsi="Verdana"/>
                <w:color w:val="292829"/>
                <w:w w:val="105"/>
                <w:sz w:val="13"/>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837E1D">
              <w:rPr>
                <w:rFonts w:ascii="Verdana" w:hAnsi="Verdana"/>
                <w:color w:val="7D7F81"/>
                <w:w w:val="105"/>
                <w:sz w:val="13"/>
              </w:rPr>
              <w:t>.</w:t>
            </w:r>
          </w:p>
          <w:p w14:paraId="632B6578" w14:textId="77777777" w:rsidR="00CE18E1" w:rsidRPr="00837E1D" w:rsidRDefault="00CE18E1" w:rsidP="00837E1D">
            <w:pPr>
              <w:pStyle w:val="TableParagraph"/>
              <w:spacing w:before="84" w:line="271" w:lineRule="auto"/>
              <w:ind w:right="126"/>
              <w:rPr>
                <w:rFonts w:ascii="Verdana" w:hAnsi="Verdana"/>
                <w:sz w:val="13"/>
              </w:rPr>
            </w:pPr>
          </w:p>
          <w:p w14:paraId="65603B8C" w14:textId="7487FDD8" w:rsidR="00CE18E1" w:rsidRDefault="00CE18E1" w:rsidP="00CE18E1">
            <w:pPr>
              <w:pStyle w:val="TableParagraph"/>
              <w:numPr>
                <w:ilvl w:val="0"/>
                <w:numId w:val="1"/>
              </w:numPr>
              <w:spacing w:before="85"/>
              <w:rPr>
                <w:rFonts w:ascii="Verdana" w:hAnsi="Verdana"/>
                <w:iCs/>
                <w:sz w:val="15"/>
                <w:szCs w:val="15"/>
              </w:rPr>
            </w:pPr>
            <w:r>
              <w:rPr>
                <w:rFonts w:ascii="Verdana" w:hAnsi="Verdana"/>
                <w:iCs/>
                <w:sz w:val="15"/>
                <w:szCs w:val="15"/>
              </w:rPr>
              <w:t>Review &amp; follow all MOE &amp; MOH guidelines.</w:t>
            </w:r>
            <w:r w:rsidR="0065525E">
              <w:rPr>
                <w:rFonts w:ascii="Verdana" w:hAnsi="Verdana"/>
                <w:iCs/>
                <w:sz w:val="15"/>
                <w:szCs w:val="15"/>
              </w:rPr>
              <w:t xml:space="preserve"> (A copy of the MOH / MOE guidelines will be supplied to all staff and parents).</w:t>
            </w:r>
          </w:p>
          <w:p w14:paraId="37D95FA6" w14:textId="210DD27F" w:rsidR="00CE18E1" w:rsidRDefault="00CE18E1" w:rsidP="00CE18E1">
            <w:pPr>
              <w:pStyle w:val="TableParagraph"/>
              <w:numPr>
                <w:ilvl w:val="0"/>
                <w:numId w:val="1"/>
              </w:numPr>
              <w:spacing w:before="85"/>
              <w:rPr>
                <w:rFonts w:ascii="Verdana" w:hAnsi="Verdana"/>
                <w:iCs/>
                <w:sz w:val="15"/>
                <w:szCs w:val="15"/>
              </w:rPr>
            </w:pPr>
            <w:r>
              <w:rPr>
                <w:rFonts w:ascii="Verdana" w:hAnsi="Verdana"/>
                <w:iCs/>
                <w:sz w:val="15"/>
                <w:szCs w:val="15"/>
              </w:rPr>
              <w:t xml:space="preserve">Ensure all </w:t>
            </w:r>
            <w:r w:rsidR="002D3C7A">
              <w:rPr>
                <w:rFonts w:ascii="Verdana" w:hAnsi="Verdana"/>
                <w:iCs/>
                <w:sz w:val="15"/>
                <w:szCs w:val="15"/>
              </w:rPr>
              <w:t xml:space="preserve">Group </w:t>
            </w:r>
            <w:r>
              <w:rPr>
                <w:rFonts w:ascii="Verdana" w:hAnsi="Verdana"/>
                <w:iCs/>
                <w:sz w:val="15"/>
                <w:szCs w:val="15"/>
              </w:rPr>
              <w:t>Policies and Procedures continue to be strictly adhered to.</w:t>
            </w:r>
          </w:p>
          <w:p w14:paraId="38BE4B27" w14:textId="20C0781E" w:rsidR="008324E2" w:rsidRDefault="00CE18E1" w:rsidP="008324E2">
            <w:pPr>
              <w:pStyle w:val="TableParagraph"/>
              <w:numPr>
                <w:ilvl w:val="0"/>
                <w:numId w:val="1"/>
              </w:numPr>
              <w:spacing w:before="85" w:after="120" w:line="271" w:lineRule="auto"/>
              <w:ind w:right="79"/>
              <w:rPr>
                <w:rFonts w:ascii="Verdana" w:hAnsi="Verdana"/>
                <w:iCs/>
                <w:color w:val="808080" w:themeColor="background1" w:themeShade="80"/>
                <w:w w:val="105"/>
                <w:sz w:val="13"/>
              </w:rPr>
            </w:pPr>
            <w:r>
              <w:rPr>
                <w:rFonts w:ascii="Verdana" w:hAnsi="Verdana"/>
                <w:iCs/>
                <w:sz w:val="15"/>
                <w:szCs w:val="15"/>
              </w:rPr>
              <w:t xml:space="preserve">Ensure all staff </w:t>
            </w:r>
            <w:r w:rsidR="008324E2">
              <w:rPr>
                <w:rFonts w:ascii="Verdana" w:hAnsi="Verdana"/>
                <w:iCs/>
                <w:sz w:val="15"/>
                <w:szCs w:val="15"/>
              </w:rPr>
              <w:t xml:space="preserve">&amp; contract cleaners </w:t>
            </w:r>
            <w:r>
              <w:rPr>
                <w:rFonts w:ascii="Verdana" w:hAnsi="Verdana"/>
                <w:iCs/>
                <w:sz w:val="15"/>
                <w:szCs w:val="15"/>
              </w:rPr>
              <w:t xml:space="preserve">have reviewed, </w:t>
            </w:r>
            <w:proofErr w:type="gramStart"/>
            <w:r>
              <w:rPr>
                <w:rFonts w:ascii="Verdana" w:hAnsi="Verdana"/>
                <w:iCs/>
                <w:sz w:val="15"/>
                <w:szCs w:val="15"/>
              </w:rPr>
              <w:t>agreed</w:t>
            </w:r>
            <w:proofErr w:type="gramEnd"/>
            <w:r>
              <w:rPr>
                <w:rFonts w:ascii="Verdana" w:hAnsi="Verdana"/>
                <w:iCs/>
                <w:sz w:val="15"/>
                <w:szCs w:val="15"/>
              </w:rPr>
              <w:t xml:space="preserve"> and </w:t>
            </w:r>
            <w:r w:rsidR="00B74A2C">
              <w:rPr>
                <w:rFonts w:ascii="Verdana" w:hAnsi="Verdana"/>
                <w:iCs/>
                <w:sz w:val="15"/>
                <w:szCs w:val="15"/>
              </w:rPr>
              <w:t>understood</w:t>
            </w:r>
            <w:r>
              <w:rPr>
                <w:rFonts w:ascii="Verdana" w:hAnsi="Verdana"/>
                <w:iCs/>
                <w:sz w:val="15"/>
                <w:szCs w:val="15"/>
              </w:rPr>
              <w:t xml:space="preserve"> additional safety measures implemented </w:t>
            </w:r>
            <w:r w:rsidRPr="00CE18E1">
              <w:rPr>
                <w:rFonts w:ascii="Verdana" w:hAnsi="Verdana"/>
                <w:b/>
                <w:bCs/>
                <w:iCs/>
                <w:sz w:val="15"/>
                <w:szCs w:val="15"/>
              </w:rPr>
              <w:t>per notes section</w:t>
            </w:r>
            <w:r>
              <w:rPr>
                <w:rFonts w:ascii="Verdana" w:hAnsi="Verdana"/>
                <w:iCs/>
                <w:sz w:val="15"/>
                <w:szCs w:val="15"/>
              </w:rPr>
              <w:t xml:space="preserve"> of this Safety Plan.</w:t>
            </w:r>
          </w:p>
          <w:p w14:paraId="482C25DD" w14:textId="74A5357A" w:rsidR="008324E2" w:rsidRPr="008324E2" w:rsidRDefault="008324E2" w:rsidP="008324E2">
            <w:pPr>
              <w:pStyle w:val="TableParagraph"/>
              <w:numPr>
                <w:ilvl w:val="0"/>
                <w:numId w:val="1"/>
              </w:numPr>
              <w:spacing w:before="85" w:after="120" w:line="271" w:lineRule="auto"/>
              <w:ind w:right="79"/>
              <w:rPr>
                <w:rFonts w:ascii="Verdana" w:hAnsi="Verdana"/>
                <w:iCs/>
                <w:color w:val="808080" w:themeColor="background1" w:themeShade="80"/>
                <w:w w:val="105"/>
                <w:sz w:val="15"/>
                <w:szCs w:val="15"/>
              </w:rPr>
            </w:pPr>
            <w:r w:rsidRPr="008324E2">
              <w:rPr>
                <w:rFonts w:ascii="Verdana" w:hAnsi="Verdana"/>
                <w:iCs/>
                <w:color w:val="000000" w:themeColor="text1"/>
                <w:w w:val="105"/>
                <w:sz w:val="15"/>
                <w:szCs w:val="15"/>
              </w:rPr>
              <w:t>Strict</w:t>
            </w:r>
            <w:r>
              <w:rPr>
                <w:rFonts w:ascii="Verdana" w:hAnsi="Verdana"/>
                <w:iCs/>
                <w:color w:val="000000" w:themeColor="text1"/>
                <w:w w:val="105"/>
                <w:sz w:val="15"/>
                <w:szCs w:val="15"/>
              </w:rPr>
              <w:t>ly no other visitors onsite outside of the agreed measures per notes section.</w:t>
            </w:r>
          </w:p>
          <w:p w14:paraId="0101899A" w14:textId="23BA9F37" w:rsidR="008324E2" w:rsidRPr="008324E2" w:rsidRDefault="008324E2" w:rsidP="008324E2">
            <w:pPr>
              <w:pStyle w:val="TableParagraph"/>
              <w:numPr>
                <w:ilvl w:val="0"/>
                <w:numId w:val="1"/>
              </w:numPr>
              <w:spacing w:before="85" w:after="120" w:line="271" w:lineRule="auto"/>
              <w:ind w:right="79"/>
              <w:rPr>
                <w:rFonts w:ascii="Verdana" w:hAnsi="Verdana"/>
                <w:b/>
                <w:bCs/>
                <w:iCs/>
                <w:color w:val="808080" w:themeColor="background1" w:themeShade="80"/>
                <w:w w:val="105"/>
                <w:sz w:val="15"/>
                <w:szCs w:val="15"/>
              </w:rPr>
            </w:pPr>
            <w:r w:rsidRPr="008324E2">
              <w:rPr>
                <w:rFonts w:ascii="Verdana" w:hAnsi="Verdana"/>
                <w:b/>
                <w:bCs/>
                <w:iCs/>
                <w:color w:val="000000" w:themeColor="text1"/>
                <w:w w:val="105"/>
                <w:sz w:val="15"/>
                <w:szCs w:val="15"/>
              </w:rPr>
              <w:t xml:space="preserve">Strictly no variation to agreed safety measures unless following these measures puts people in immediate harm and this needs to be changed to mitigate that new risk.  This variation change requires staff working at the centre to call Operations Manager </w:t>
            </w:r>
            <w:r w:rsidR="002D3C7A">
              <w:rPr>
                <w:rFonts w:ascii="Verdana" w:hAnsi="Verdana"/>
                <w:b/>
                <w:bCs/>
                <w:iCs/>
                <w:color w:val="000000" w:themeColor="text1"/>
                <w:w w:val="105"/>
                <w:sz w:val="15"/>
                <w:szCs w:val="15"/>
              </w:rPr>
              <w:t xml:space="preserve">for LL or Gavin for </w:t>
            </w:r>
            <w:proofErr w:type="gramStart"/>
            <w:r w:rsidR="002D3C7A">
              <w:rPr>
                <w:rFonts w:ascii="Verdana" w:hAnsi="Verdana"/>
                <w:b/>
                <w:bCs/>
                <w:iCs/>
                <w:color w:val="000000" w:themeColor="text1"/>
                <w:w w:val="105"/>
                <w:sz w:val="15"/>
                <w:szCs w:val="15"/>
              </w:rPr>
              <w:t>Farmyard</w:t>
            </w:r>
            <w:r w:rsidRPr="008324E2">
              <w:rPr>
                <w:rFonts w:ascii="Verdana" w:hAnsi="Verdana"/>
                <w:b/>
                <w:bCs/>
                <w:iCs/>
                <w:color w:val="000000" w:themeColor="text1"/>
                <w:w w:val="105"/>
                <w:sz w:val="15"/>
                <w:szCs w:val="15"/>
              </w:rPr>
              <w:t>(</w:t>
            </w:r>
            <w:proofErr w:type="gramEnd"/>
            <w:r w:rsidRPr="008324E2">
              <w:rPr>
                <w:rFonts w:ascii="Verdana" w:hAnsi="Verdana"/>
                <w:b/>
                <w:bCs/>
                <w:iCs/>
                <w:color w:val="000000" w:themeColor="text1"/>
                <w:w w:val="105"/>
                <w:sz w:val="15"/>
                <w:szCs w:val="15"/>
              </w:rPr>
              <w:t xml:space="preserve">for example bubble is broken or exposed, fire alarm or </w:t>
            </w:r>
            <w:r w:rsidR="00B74A2C">
              <w:rPr>
                <w:rFonts w:ascii="Verdana" w:hAnsi="Verdana"/>
                <w:b/>
                <w:bCs/>
                <w:iCs/>
                <w:color w:val="000000" w:themeColor="text1"/>
                <w:w w:val="105"/>
                <w:sz w:val="15"/>
                <w:szCs w:val="15"/>
              </w:rPr>
              <w:t xml:space="preserve">any </w:t>
            </w:r>
            <w:r w:rsidRPr="008324E2">
              <w:rPr>
                <w:rFonts w:ascii="Verdana" w:hAnsi="Verdana"/>
                <w:b/>
                <w:bCs/>
                <w:iCs/>
                <w:color w:val="000000" w:themeColor="text1"/>
                <w:w w:val="105"/>
                <w:sz w:val="15"/>
                <w:szCs w:val="15"/>
              </w:rPr>
              <w:t>other danger.)</w:t>
            </w:r>
          </w:p>
          <w:p w14:paraId="01813064" w14:textId="77777777" w:rsidR="008324E2" w:rsidRPr="008324E2" w:rsidRDefault="008324E2" w:rsidP="008324E2">
            <w:pPr>
              <w:pStyle w:val="TableParagraph"/>
              <w:numPr>
                <w:ilvl w:val="0"/>
                <w:numId w:val="1"/>
              </w:numPr>
              <w:spacing w:before="85" w:line="271" w:lineRule="auto"/>
              <w:ind w:right="82"/>
              <w:rPr>
                <w:rFonts w:ascii="Verdana" w:hAnsi="Verdana"/>
                <w:b/>
                <w:bCs/>
                <w:iCs/>
                <w:color w:val="000000" w:themeColor="text1"/>
                <w:w w:val="105"/>
                <w:sz w:val="15"/>
                <w:szCs w:val="15"/>
              </w:rPr>
            </w:pPr>
            <w:r w:rsidRPr="008324E2">
              <w:rPr>
                <w:rFonts w:ascii="Verdana" w:hAnsi="Verdana"/>
                <w:b/>
                <w:bCs/>
                <w:iCs/>
                <w:color w:val="000000" w:themeColor="text1"/>
                <w:w w:val="105"/>
                <w:sz w:val="15"/>
                <w:szCs w:val="15"/>
              </w:rPr>
              <w:t>Any risk of life or harm, first priority is to make people safe and call 111</w:t>
            </w:r>
          </w:p>
          <w:p w14:paraId="62CD3AA6" w14:textId="77777777" w:rsidR="008324E2" w:rsidRPr="008324E2" w:rsidRDefault="008324E2" w:rsidP="008324E2">
            <w:pPr>
              <w:pStyle w:val="TableParagraph"/>
              <w:spacing w:before="85" w:after="120" w:line="271" w:lineRule="auto"/>
              <w:ind w:left="500" w:right="79"/>
              <w:rPr>
                <w:rFonts w:ascii="Verdana" w:hAnsi="Verdana"/>
                <w:b/>
                <w:bCs/>
                <w:iCs/>
                <w:color w:val="808080" w:themeColor="background1" w:themeShade="80"/>
                <w:w w:val="105"/>
                <w:sz w:val="15"/>
                <w:szCs w:val="15"/>
              </w:rPr>
            </w:pPr>
          </w:p>
          <w:p w14:paraId="1F484E6F" w14:textId="39D3B180" w:rsidR="008324E2" w:rsidRPr="00CE18E1" w:rsidRDefault="008324E2" w:rsidP="008324E2">
            <w:pPr>
              <w:pStyle w:val="TableParagraph"/>
              <w:spacing w:before="85" w:after="120" w:line="271" w:lineRule="auto"/>
              <w:ind w:left="500" w:right="79"/>
              <w:rPr>
                <w:rFonts w:ascii="Verdana" w:hAnsi="Verdana"/>
                <w:iCs/>
                <w:color w:val="808080" w:themeColor="background1" w:themeShade="80"/>
                <w:w w:val="105"/>
                <w:sz w:val="13"/>
              </w:rPr>
            </w:pPr>
          </w:p>
          <w:p w14:paraId="708977C6" w14:textId="0A41847F" w:rsidR="00CE18E1" w:rsidRPr="003F27F4" w:rsidRDefault="00CE18E1" w:rsidP="00CE18E1">
            <w:pPr>
              <w:pStyle w:val="TableParagraph"/>
              <w:spacing w:before="85" w:after="120" w:line="271" w:lineRule="auto"/>
              <w:ind w:left="119" w:right="79"/>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4001F921" w:rsidR="00D56A5F" w:rsidRPr="00CE18E1" w:rsidRDefault="00CE18E1" w:rsidP="00837E1D">
            <w:pPr>
              <w:pStyle w:val="TableParagraph"/>
              <w:ind w:left="0"/>
              <w:rPr>
                <w:rFonts w:ascii="Verdana" w:hAnsi="Verdana"/>
                <w:color w:val="000000" w:themeColor="text1"/>
                <w:sz w:val="13"/>
                <w:szCs w:val="13"/>
              </w:rPr>
            </w:pPr>
            <w:r w:rsidRPr="00CE18E1">
              <w:rPr>
                <w:rFonts w:ascii="Verdana" w:hAnsi="Verdana"/>
                <w:color w:val="000000" w:themeColor="text1"/>
                <w:sz w:val="13"/>
                <w:szCs w:val="13"/>
              </w:rPr>
              <w:t xml:space="preserve">Staff operating at centre to </w:t>
            </w:r>
            <w:proofErr w:type="gramStart"/>
            <w:r w:rsidRPr="00CE18E1">
              <w:rPr>
                <w:rFonts w:ascii="Verdana" w:hAnsi="Verdana"/>
                <w:color w:val="000000" w:themeColor="text1"/>
                <w:sz w:val="13"/>
                <w:szCs w:val="13"/>
              </w:rPr>
              <w:t xml:space="preserve">be </w:t>
            </w:r>
            <w:r>
              <w:rPr>
                <w:rFonts w:ascii="Verdana" w:hAnsi="Verdana"/>
                <w:color w:val="000000" w:themeColor="text1"/>
                <w:sz w:val="13"/>
                <w:szCs w:val="13"/>
              </w:rPr>
              <w:t xml:space="preserve"> </w:t>
            </w:r>
            <w:r w:rsidRPr="00CE18E1">
              <w:rPr>
                <w:rFonts w:ascii="Verdana" w:hAnsi="Verdana"/>
                <w:color w:val="000000" w:themeColor="text1"/>
                <w:sz w:val="13"/>
                <w:szCs w:val="13"/>
              </w:rPr>
              <w:t>self</w:t>
            </w:r>
            <w:proofErr w:type="gramEnd"/>
            <w:r w:rsidRPr="00CE18E1">
              <w:rPr>
                <w:rFonts w:ascii="Verdana" w:hAnsi="Verdana"/>
                <w:color w:val="000000" w:themeColor="text1"/>
                <w:sz w:val="13"/>
                <w:szCs w:val="13"/>
              </w:rPr>
              <w:t>-responsible with oversight from Centre Manager</w:t>
            </w:r>
            <w:r>
              <w:rPr>
                <w:rFonts w:ascii="Verdana" w:hAnsi="Verdana"/>
                <w:color w:val="000000" w:themeColor="text1"/>
                <w:sz w:val="13"/>
                <w:szCs w:val="13"/>
              </w:rPr>
              <w:t>. Escalate to Operations Manager.</w:t>
            </w:r>
          </w:p>
          <w:p w14:paraId="1CDEB102" w14:textId="77777777" w:rsidR="00D56A5F" w:rsidRPr="00837E1D" w:rsidRDefault="00D56A5F" w:rsidP="00837E1D">
            <w:pPr>
              <w:pStyle w:val="TableParagraph"/>
              <w:ind w:left="0"/>
              <w:rPr>
                <w:rFonts w:ascii="Verdana" w:hAnsi="Verdana"/>
                <w:sz w:val="16"/>
              </w:rPr>
            </w:pPr>
          </w:p>
          <w:p w14:paraId="1400BA37" w14:textId="6253CD2F" w:rsidR="00D56A5F" w:rsidRPr="00CE18E1" w:rsidRDefault="00D56A5F" w:rsidP="003F27F4">
            <w:pPr>
              <w:pStyle w:val="TableParagraph"/>
              <w:spacing w:before="104" w:after="120" w:line="271" w:lineRule="auto"/>
              <w:ind w:left="119" w:right="-6"/>
              <w:rPr>
                <w:rFonts w:ascii="Verdana" w:hAnsi="Verdana"/>
                <w:iCs/>
                <w:color w:val="7D7F81"/>
                <w:w w:val="105"/>
                <w:sz w:val="13"/>
              </w:rPr>
            </w:pPr>
          </w:p>
          <w:p w14:paraId="26396C99" w14:textId="5D9C407E" w:rsidR="003F27F4" w:rsidRPr="003F27F4" w:rsidRDefault="003F27F4" w:rsidP="00837E1D">
            <w:pPr>
              <w:pStyle w:val="TableParagraph"/>
              <w:spacing w:before="104" w:line="271" w:lineRule="auto"/>
              <w:ind w:right="-6"/>
              <w:rPr>
                <w:rFonts w:ascii="Verdana" w:hAnsi="Verdana"/>
                <w:iCs/>
                <w:color w:val="000000" w:themeColor="text1"/>
                <w:sz w:val="15"/>
                <w:szCs w:val="15"/>
              </w:rPr>
            </w:pPr>
          </w:p>
        </w:tc>
      </w:tr>
      <w:tr w:rsidR="00D56A5F" w:rsidRPr="00837E1D" w14:paraId="5458666B" w14:textId="77777777" w:rsidTr="001C3213">
        <w:trPr>
          <w:trHeight w:val="3681"/>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44C8D77E" w14:textId="00A31DF7" w:rsidR="00242AB5" w:rsidRDefault="00242AB5" w:rsidP="00CE18E1">
            <w:pPr>
              <w:pStyle w:val="TableParagraph"/>
              <w:numPr>
                <w:ilvl w:val="0"/>
                <w:numId w:val="1"/>
              </w:numPr>
              <w:spacing w:before="85" w:line="271" w:lineRule="auto"/>
              <w:rPr>
                <w:rFonts w:ascii="Verdana" w:hAnsi="Verdana"/>
                <w:iCs/>
                <w:sz w:val="15"/>
                <w:szCs w:val="15"/>
              </w:rPr>
            </w:pPr>
            <w:r>
              <w:rPr>
                <w:rFonts w:ascii="Verdana" w:hAnsi="Verdana"/>
                <w:iCs/>
                <w:sz w:val="15"/>
                <w:szCs w:val="15"/>
              </w:rPr>
              <w:t>No visitors allowed inside the building other than family for drop off/ pick up or settling of a new child.</w:t>
            </w:r>
          </w:p>
          <w:p w14:paraId="78B09B97" w14:textId="1A54DDAC" w:rsidR="007B2095" w:rsidRDefault="007B2095" w:rsidP="00CE18E1">
            <w:pPr>
              <w:pStyle w:val="TableParagraph"/>
              <w:numPr>
                <w:ilvl w:val="0"/>
                <w:numId w:val="1"/>
              </w:numPr>
              <w:spacing w:before="85" w:line="271" w:lineRule="auto"/>
              <w:rPr>
                <w:rFonts w:ascii="Verdana" w:hAnsi="Verdana"/>
                <w:iCs/>
                <w:sz w:val="15"/>
                <w:szCs w:val="15"/>
              </w:rPr>
            </w:pPr>
            <w:r>
              <w:rPr>
                <w:rFonts w:ascii="Verdana" w:hAnsi="Verdana"/>
                <w:iCs/>
                <w:sz w:val="15"/>
                <w:szCs w:val="15"/>
              </w:rPr>
              <w:t xml:space="preserve">All staff to take care of their own health and safety, </w:t>
            </w:r>
            <w:proofErr w:type="gramStart"/>
            <w:r>
              <w:rPr>
                <w:rFonts w:ascii="Verdana" w:hAnsi="Verdana"/>
                <w:iCs/>
                <w:sz w:val="15"/>
                <w:szCs w:val="15"/>
              </w:rPr>
              <w:t>ensuring at all times</w:t>
            </w:r>
            <w:proofErr w:type="gramEnd"/>
            <w:r>
              <w:rPr>
                <w:rFonts w:ascii="Verdana" w:hAnsi="Verdana"/>
                <w:iCs/>
                <w:sz w:val="15"/>
                <w:szCs w:val="15"/>
              </w:rPr>
              <w:t xml:space="preserve"> their actions do not cause harm to themselves or others.</w:t>
            </w:r>
          </w:p>
          <w:p w14:paraId="502FD833" w14:textId="77777777" w:rsidR="007B2095" w:rsidRDefault="007B2095" w:rsidP="00CE18E1">
            <w:pPr>
              <w:pStyle w:val="TableParagraph"/>
              <w:numPr>
                <w:ilvl w:val="0"/>
                <w:numId w:val="1"/>
              </w:numPr>
              <w:spacing w:before="85" w:line="271" w:lineRule="auto"/>
              <w:rPr>
                <w:rFonts w:ascii="Verdana" w:hAnsi="Verdana"/>
                <w:iCs/>
                <w:sz w:val="15"/>
                <w:szCs w:val="15"/>
              </w:rPr>
            </w:pPr>
            <w:r>
              <w:rPr>
                <w:rFonts w:ascii="Verdana" w:hAnsi="Verdana"/>
                <w:iCs/>
                <w:sz w:val="15"/>
                <w:szCs w:val="15"/>
              </w:rPr>
              <w:t>Staff to comply with any reasonable instructions, policies or procedures on how to work in a safe and healthy way.</w:t>
            </w:r>
          </w:p>
          <w:p w14:paraId="63AFAE7E" w14:textId="51ECE86E" w:rsidR="007B2095" w:rsidRDefault="007B2095" w:rsidP="00CE18E1">
            <w:pPr>
              <w:pStyle w:val="TableParagraph"/>
              <w:numPr>
                <w:ilvl w:val="0"/>
                <w:numId w:val="1"/>
              </w:numPr>
              <w:spacing w:before="85" w:line="271" w:lineRule="auto"/>
              <w:rPr>
                <w:rFonts w:ascii="Verdana" w:hAnsi="Verdana"/>
                <w:iCs/>
                <w:sz w:val="15"/>
                <w:szCs w:val="15"/>
              </w:rPr>
            </w:pPr>
            <w:r>
              <w:rPr>
                <w:rFonts w:ascii="Verdana" w:hAnsi="Verdana"/>
                <w:iCs/>
                <w:sz w:val="15"/>
                <w:szCs w:val="15"/>
              </w:rPr>
              <w:t>Staff who are unwell to immediately go home (nil tolerance to illness until diagnosed).</w:t>
            </w:r>
          </w:p>
          <w:p w14:paraId="221A6EE1" w14:textId="728A6761" w:rsidR="007B2095" w:rsidRDefault="007B2095" w:rsidP="00CE18E1">
            <w:pPr>
              <w:pStyle w:val="TableParagraph"/>
              <w:numPr>
                <w:ilvl w:val="0"/>
                <w:numId w:val="1"/>
              </w:numPr>
              <w:spacing w:before="85" w:line="271" w:lineRule="auto"/>
              <w:rPr>
                <w:rFonts w:ascii="Verdana" w:hAnsi="Verdana"/>
                <w:iCs/>
                <w:sz w:val="15"/>
                <w:szCs w:val="15"/>
              </w:rPr>
            </w:pPr>
            <w:r>
              <w:rPr>
                <w:rFonts w:ascii="Verdana" w:hAnsi="Verdana"/>
                <w:iCs/>
                <w:sz w:val="15"/>
                <w:szCs w:val="15"/>
              </w:rPr>
              <w:t xml:space="preserve">Staff to call Healthline or GP, advise </w:t>
            </w:r>
            <w:r w:rsidR="0065525E">
              <w:rPr>
                <w:rFonts w:ascii="Verdana" w:hAnsi="Verdana"/>
                <w:iCs/>
                <w:sz w:val="15"/>
                <w:szCs w:val="15"/>
              </w:rPr>
              <w:t>Operations</w:t>
            </w:r>
            <w:r>
              <w:rPr>
                <w:rFonts w:ascii="Verdana" w:hAnsi="Verdana"/>
                <w:iCs/>
                <w:sz w:val="15"/>
                <w:szCs w:val="15"/>
              </w:rPr>
              <w:t xml:space="preserve"> Manager.</w:t>
            </w:r>
          </w:p>
          <w:p w14:paraId="5CECC1C2" w14:textId="24474F5A" w:rsidR="007B2095" w:rsidRPr="003F27F4" w:rsidRDefault="007B2095" w:rsidP="00CE18E1">
            <w:pPr>
              <w:pStyle w:val="TableParagraph"/>
              <w:numPr>
                <w:ilvl w:val="0"/>
                <w:numId w:val="1"/>
              </w:numPr>
              <w:spacing w:before="85" w:line="271" w:lineRule="auto"/>
              <w:rPr>
                <w:rFonts w:ascii="Verdana" w:hAnsi="Verdana"/>
                <w:iCs/>
                <w:sz w:val="15"/>
                <w:szCs w:val="15"/>
              </w:rPr>
            </w:pPr>
            <w:r>
              <w:rPr>
                <w:rFonts w:ascii="Verdana" w:hAnsi="Verdana"/>
                <w:iCs/>
                <w:sz w:val="15"/>
                <w:szCs w:val="15"/>
              </w:rPr>
              <w:t xml:space="preserve">Staff with respiratory symptoms who have tested negative to Covid19 must stay home for at least </w:t>
            </w:r>
            <w:r w:rsidR="0065525E">
              <w:rPr>
                <w:rFonts w:ascii="Verdana" w:hAnsi="Verdana"/>
                <w:iCs/>
                <w:sz w:val="15"/>
                <w:szCs w:val="15"/>
              </w:rPr>
              <w:t>48</w:t>
            </w:r>
            <w:r>
              <w:rPr>
                <w:rFonts w:ascii="Verdana" w:hAnsi="Verdana"/>
                <w:iCs/>
                <w:sz w:val="15"/>
                <w:szCs w:val="15"/>
              </w:rPr>
              <w:t xml:space="preserve"> hours and remain symptom free.</w:t>
            </w: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58214292" w14:textId="1CAA1D21" w:rsidR="00D56A5F" w:rsidRDefault="007B2095" w:rsidP="003F27F4">
            <w:pPr>
              <w:pStyle w:val="TableParagraph"/>
              <w:spacing w:before="137" w:after="120"/>
              <w:ind w:left="119"/>
              <w:rPr>
                <w:rFonts w:ascii="Verdana" w:hAnsi="Verdana"/>
                <w:i/>
                <w:color w:val="7D7F81"/>
                <w:w w:val="110"/>
                <w:sz w:val="13"/>
              </w:rPr>
            </w:pPr>
            <w:r w:rsidRPr="00CE18E1">
              <w:rPr>
                <w:rFonts w:ascii="Verdana" w:hAnsi="Verdana"/>
                <w:color w:val="000000" w:themeColor="text1"/>
                <w:sz w:val="13"/>
                <w:szCs w:val="13"/>
              </w:rPr>
              <w:t xml:space="preserve">Staff operating at centre to </w:t>
            </w:r>
            <w:proofErr w:type="gramStart"/>
            <w:r w:rsidRPr="00CE18E1">
              <w:rPr>
                <w:rFonts w:ascii="Verdana" w:hAnsi="Verdana"/>
                <w:color w:val="000000" w:themeColor="text1"/>
                <w:sz w:val="13"/>
                <w:szCs w:val="13"/>
              </w:rPr>
              <w:t xml:space="preserve">be </w:t>
            </w:r>
            <w:r>
              <w:rPr>
                <w:rFonts w:ascii="Verdana" w:hAnsi="Verdana"/>
                <w:color w:val="000000" w:themeColor="text1"/>
                <w:sz w:val="13"/>
                <w:szCs w:val="13"/>
              </w:rPr>
              <w:t xml:space="preserve"> </w:t>
            </w:r>
            <w:r w:rsidRPr="00CE18E1">
              <w:rPr>
                <w:rFonts w:ascii="Verdana" w:hAnsi="Verdana"/>
                <w:color w:val="000000" w:themeColor="text1"/>
                <w:sz w:val="13"/>
                <w:szCs w:val="13"/>
              </w:rPr>
              <w:t>self</w:t>
            </w:r>
            <w:proofErr w:type="gramEnd"/>
            <w:r w:rsidRPr="00CE18E1">
              <w:rPr>
                <w:rFonts w:ascii="Verdana" w:hAnsi="Verdana"/>
                <w:color w:val="000000" w:themeColor="text1"/>
                <w:sz w:val="13"/>
                <w:szCs w:val="13"/>
              </w:rPr>
              <w:t>-responsible with oversight from Centre Manager</w:t>
            </w:r>
            <w:r>
              <w:rPr>
                <w:rFonts w:ascii="Verdana" w:hAnsi="Verdana"/>
                <w:color w:val="000000" w:themeColor="text1"/>
                <w:sz w:val="13"/>
                <w:szCs w:val="13"/>
              </w:rPr>
              <w:t xml:space="preserve">. Immediately Escalate to Operations Manager. Operations Manager </w:t>
            </w:r>
            <w:proofErr w:type="gramStart"/>
            <w:r>
              <w:rPr>
                <w:rFonts w:ascii="Verdana" w:hAnsi="Verdana"/>
                <w:color w:val="000000" w:themeColor="text1"/>
                <w:sz w:val="13"/>
                <w:szCs w:val="13"/>
              </w:rPr>
              <w:t>to  immediately</w:t>
            </w:r>
            <w:proofErr w:type="gramEnd"/>
            <w:r>
              <w:rPr>
                <w:rFonts w:ascii="Verdana" w:hAnsi="Verdana"/>
                <w:color w:val="000000" w:themeColor="text1"/>
                <w:sz w:val="13"/>
                <w:szCs w:val="13"/>
              </w:rPr>
              <w:t xml:space="preserve"> escalate to Directors.</w:t>
            </w:r>
          </w:p>
          <w:p w14:paraId="741E9574" w14:textId="77777777" w:rsidR="003F27F4" w:rsidRPr="003F27F4" w:rsidRDefault="003F27F4" w:rsidP="00837E1D">
            <w:pPr>
              <w:pStyle w:val="TableParagraph"/>
              <w:spacing w:before="137"/>
              <w:rPr>
                <w:rFonts w:ascii="Verdana" w:hAnsi="Verdana"/>
                <w:iCs/>
                <w:sz w:val="15"/>
                <w:szCs w:val="15"/>
              </w:rPr>
            </w:pPr>
          </w:p>
        </w:tc>
      </w:tr>
    </w:tbl>
    <w:p w14:paraId="5E5E0AA2" w14:textId="77777777" w:rsidR="00D56A5F" w:rsidRDefault="00D56A5F" w:rsidP="00837E1D">
      <w:pPr>
        <w:rPr>
          <w:sz w:val="13"/>
        </w:rPr>
        <w:sectPr w:rsidR="00D56A5F">
          <w:headerReference w:type="default" r:id="rId13"/>
          <w:footerReference w:type="default" r:id="rId14"/>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1C3213">
        <w:trPr>
          <w:trHeight w:val="2878"/>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161B4AB1" w14:textId="25BBB854" w:rsidR="007B2095" w:rsidRPr="008324E2" w:rsidRDefault="007B2095" w:rsidP="007B2095">
            <w:pPr>
              <w:pStyle w:val="TableParagraph"/>
              <w:numPr>
                <w:ilvl w:val="0"/>
                <w:numId w:val="1"/>
              </w:numPr>
              <w:spacing w:before="85" w:after="120" w:line="271" w:lineRule="auto"/>
              <w:rPr>
                <w:rFonts w:ascii="Verdana" w:hAnsi="Verdana"/>
                <w:iCs/>
                <w:sz w:val="15"/>
                <w:szCs w:val="15"/>
              </w:rPr>
            </w:pPr>
            <w:r w:rsidRPr="008324E2">
              <w:rPr>
                <w:rFonts w:ascii="Verdana" w:hAnsi="Verdana"/>
                <w:iCs/>
                <w:color w:val="000000" w:themeColor="text1"/>
                <w:w w:val="105"/>
                <w:sz w:val="15"/>
                <w:szCs w:val="15"/>
              </w:rPr>
              <w:t xml:space="preserve">Daily feedback at end of each day from staff to </w:t>
            </w:r>
            <w:r w:rsidR="0065525E">
              <w:rPr>
                <w:rFonts w:ascii="Verdana" w:hAnsi="Verdana"/>
                <w:iCs/>
                <w:color w:val="000000" w:themeColor="text1"/>
                <w:w w:val="105"/>
                <w:sz w:val="15"/>
                <w:szCs w:val="15"/>
              </w:rPr>
              <w:t>Operations</w:t>
            </w:r>
            <w:r w:rsidRPr="008324E2">
              <w:rPr>
                <w:rFonts w:ascii="Verdana" w:hAnsi="Verdana"/>
                <w:iCs/>
                <w:color w:val="000000" w:themeColor="text1"/>
                <w:w w:val="105"/>
                <w:sz w:val="15"/>
                <w:szCs w:val="15"/>
              </w:rPr>
              <w:t xml:space="preserve"> Manager</w:t>
            </w:r>
            <w:r w:rsidR="002D3C7A">
              <w:rPr>
                <w:rFonts w:ascii="Verdana" w:hAnsi="Verdana"/>
                <w:iCs/>
                <w:color w:val="000000" w:themeColor="text1"/>
                <w:w w:val="105"/>
                <w:sz w:val="15"/>
                <w:szCs w:val="15"/>
              </w:rPr>
              <w:t xml:space="preserve"> for first 3 days then as needed</w:t>
            </w:r>
            <w:r w:rsidRPr="008324E2">
              <w:rPr>
                <w:rFonts w:ascii="Verdana" w:hAnsi="Verdana"/>
                <w:iCs/>
                <w:color w:val="000000" w:themeColor="text1"/>
                <w:w w:val="105"/>
                <w:sz w:val="15"/>
                <w:szCs w:val="15"/>
              </w:rPr>
              <w:t>.</w:t>
            </w:r>
            <w:r w:rsidR="002D3C7A">
              <w:rPr>
                <w:rFonts w:ascii="Verdana" w:hAnsi="Verdana"/>
                <w:iCs/>
                <w:color w:val="000000" w:themeColor="text1"/>
                <w:w w:val="105"/>
                <w:sz w:val="15"/>
                <w:szCs w:val="15"/>
              </w:rPr>
              <w:t xml:space="preserve"> Farmyard to Gavin</w:t>
            </w:r>
          </w:p>
          <w:p w14:paraId="571E5447" w14:textId="698B2065" w:rsidR="008324E2" w:rsidRPr="008324E2" w:rsidRDefault="007B2095" w:rsidP="008324E2">
            <w:pPr>
              <w:pStyle w:val="TableParagraph"/>
              <w:numPr>
                <w:ilvl w:val="0"/>
                <w:numId w:val="1"/>
              </w:numPr>
              <w:spacing w:before="85" w:after="120" w:line="271" w:lineRule="auto"/>
              <w:rPr>
                <w:rFonts w:ascii="Verdana" w:hAnsi="Verdana"/>
                <w:iCs/>
                <w:sz w:val="15"/>
                <w:szCs w:val="15"/>
              </w:rPr>
            </w:pPr>
            <w:r w:rsidRPr="008324E2">
              <w:rPr>
                <w:rFonts w:ascii="Verdana" w:hAnsi="Verdana"/>
                <w:iCs/>
                <w:color w:val="000000" w:themeColor="text1"/>
                <w:w w:val="105"/>
                <w:sz w:val="15"/>
                <w:szCs w:val="15"/>
              </w:rPr>
              <w:t>Operations Manager &amp; Directors review of 1Place &amp; Discover records</w:t>
            </w:r>
            <w:r w:rsidR="0065525E">
              <w:rPr>
                <w:rFonts w:ascii="Verdana" w:hAnsi="Verdana"/>
                <w:iCs/>
                <w:color w:val="000000" w:themeColor="text1"/>
                <w:w w:val="105"/>
                <w:sz w:val="15"/>
                <w:szCs w:val="15"/>
              </w:rPr>
              <w:t xml:space="preserve"> daily</w:t>
            </w:r>
            <w:r w:rsidRPr="008324E2">
              <w:rPr>
                <w:rFonts w:ascii="Verdana" w:hAnsi="Verdana"/>
                <w:iCs/>
                <w:color w:val="000000" w:themeColor="text1"/>
                <w:w w:val="105"/>
                <w:sz w:val="15"/>
                <w:szCs w:val="15"/>
              </w:rPr>
              <w:t>.</w:t>
            </w:r>
          </w:p>
          <w:p w14:paraId="03518E12" w14:textId="34FDB155" w:rsidR="003F27F4" w:rsidRPr="008324E2" w:rsidRDefault="008324E2" w:rsidP="008324E2">
            <w:pPr>
              <w:pStyle w:val="TableParagraph"/>
              <w:numPr>
                <w:ilvl w:val="0"/>
                <w:numId w:val="1"/>
              </w:numPr>
              <w:spacing w:before="85" w:after="120" w:line="271" w:lineRule="auto"/>
              <w:rPr>
                <w:rFonts w:ascii="Verdana" w:hAnsi="Verdana"/>
                <w:iCs/>
                <w:sz w:val="15"/>
                <w:szCs w:val="15"/>
              </w:rPr>
            </w:pPr>
            <w:r w:rsidRPr="008324E2">
              <w:rPr>
                <w:rFonts w:ascii="Verdana" w:hAnsi="Verdana"/>
                <w:iCs/>
                <w:sz w:val="15"/>
                <w:szCs w:val="15"/>
              </w:rPr>
              <w:t>Individual staff at the centre to immediate</w:t>
            </w:r>
            <w:r w:rsidR="0065525E">
              <w:rPr>
                <w:rFonts w:ascii="Verdana" w:hAnsi="Verdana"/>
                <w:iCs/>
                <w:sz w:val="15"/>
                <w:szCs w:val="15"/>
              </w:rPr>
              <w:t>ly</w:t>
            </w:r>
            <w:r w:rsidRPr="008324E2">
              <w:rPr>
                <w:rFonts w:ascii="Verdana" w:hAnsi="Verdana"/>
                <w:iCs/>
                <w:sz w:val="15"/>
                <w:szCs w:val="15"/>
              </w:rPr>
              <w:t xml:space="preserve"> escalate any concerns by calling </w:t>
            </w:r>
            <w:r w:rsidR="0065525E">
              <w:rPr>
                <w:rFonts w:ascii="Verdana" w:hAnsi="Verdana"/>
                <w:iCs/>
                <w:sz w:val="15"/>
                <w:szCs w:val="15"/>
              </w:rPr>
              <w:t>Operations</w:t>
            </w:r>
            <w:r w:rsidRPr="008324E2">
              <w:rPr>
                <w:rFonts w:ascii="Verdana" w:hAnsi="Verdana"/>
                <w:iCs/>
                <w:sz w:val="15"/>
                <w:szCs w:val="15"/>
              </w:rPr>
              <w:t xml:space="preserve"> Manager</w:t>
            </w:r>
            <w:r w:rsidR="0065525E">
              <w:rPr>
                <w:rFonts w:ascii="Verdana" w:hAnsi="Verdana"/>
                <w:iCs/>
                <w:sz w:val="15"/>
                <w:szCs w:val="15"/>
              </w:rPr>
              <w:t xml:space="preserve"> or directors</w:t>
            </w:r>
            <w:r w:rsidRPr="008324E2">
              <w:rPr>
                <w:rFonts w:ascii="Verdana" w:hAnsi="Verdana"/>
                <w:iCs/>
                <w:sz w:val="15"/>
                <w:szCs w:val="15"/>
              </w:rPr>
              <w:t>.</w:t>
            </w:r>
            <w:r w:rsidR="001E7355" w:rsidRPr="008324E2">
              <w:rPr>
                <w:rFonts w:ascii="Verdana" w:hAnsi="Verdana"/>
                <w:i/>
                <w:color w:val="808080" w:themeColor="background1" w:themeShade="80"/>
                <w:spacing w:val="-7"/>
                <w:w w:val="105"/>
                <w:sz w:val="15"/>
                <w:szCs w:val="15"/>
              </w:rPr>
              <w:br/>
            </w: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3A28D434" w14:textId="33BF06DF" w:rsidR="00D56A5F" w:rsidRDefault="003F27F4" w:rsidP="003F27F4">
            <w:pPr>
              <w:pStyle w:val="TableParagraph"/>
              <w:spacing w:before="137" w:after="120"/>
              <w:ind w:left="119"/>
              <w:rPr>
                <w:rFonts w:ascii="Verdana" w:hAnsi="Verdana"/>
                <w:iCs/>
                <w:color w:val="000000" w:themeColor="text1"/>
                <w:w w:val="105"/>
                <w:sz w:val="13"/>
              </w:rPr>
            </w:pPr>
            <w:r>
              <w:rPr>
                <w:rFonts w:ascii="Verdana" w:hAnsi="Verdana"/>
                <w:i/>
                <w:color w:val="7D7F81"/>
                <w:w w:val="105"/>
                <w:sz w:val="13"/>
              </w:rPr>
              <w:br/>
            </w:r>
            <w:r w:rsidR="008324E2">
              <w:rPr>
                <w:rFonts w:ascii="Verdana" w:hAnsi="Verdana"/>
                <w:iCs/>
                <w:color w:val="000000" w:themeColor="text1"/>
                <w:w w:val="105"/>
                <w:sz w:val="13"/>
              </w:rPr>
              <w:t>Directors at end of each day when reviewing feedback.</w:t>
            </w:r>
          </w:p>
          <w:p w14:paraId="42777459" w14:textId="452DAD85" w:rsidR="008324E2" w:rsidRPr="008324E2" w:rsidRDefault="008324E2" w:rsidP="003F27F4">
            <w:pPr>
              <w:pStyle w:val="TableParagraph"/>
              <w:spacing w:before="137" w:after="120"/>
              <w:ind w:left="119"/>
              <w:rPr>
                <w:rFonts w:ascii="Verdana" w:hAnsi="Verdana"/>
                <w:iCs/>
                <w:color w:val="000000" w:themeColor="text1"/>
                <w:w w:val="105"/>
                <w:sz w:val="13"/>
              </w:rPr>
            </w:pPr>
            <w:r>
              <w:rPr>
                <w:rFonts w:ascii="Verdana" w:hAnsi="Verdana"/>
                <w:iCs/>
                <w:color w:val="000000" w:themeColor="text1"/>
                <w:w w:val="105"/>
                <w:sz w:val="13"/>
              </w:rPr>
              <w:t>Individual staff if any immediate concerns.</w:t>
            </w:r>
          </w:p>
          <w:p w14:paraId="34DD6951" w14:textId="4A170AB4" w:rsidR="003F27F4" w:rsidRPr="003F27F4" w:rsidRDefault="003F27F4" w:rsidP="00837E1D">
            <w:pPr>
              <w:pStyle w:val="TableParagraph"/>
              <w:spacing w:before="137"/>
              <w:rPr>
                <w:rFonts w:ascii="Verdana" w:hAnsi="Verdana"/>
                <w:iCs/>
                <w:sz w:val="15"/>
                <w:szCs w:val="15"/>
              </w:rPr>
            </w:pPr>
          </w:p>
        </w:tc>
      </w:tr>
      <w:tr w:rsidR="00D56A5F" w:rsidRPr="00837E1D" w14:paraId="0754C08C" w14:textId="77777777" w:rsidTr="001C3213">
        <w:trPr>
          <w:trHeight w:val="2455"/>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118F43DE" w14:textId="6CFB1E41" w:rsidR="003F27F4" w:rsidRPr="008324E2" w:rsidRDefault="0065525E" w:rsidP="008324E2">
            <w:pPr>
              <w:pStyle w:val="TableParagraph"/>
              <w:numPr>
                <w:ilvl w:val="0"/>
                <w:numId w:val="1"/>
              </w:numPr>
              <w:spacing w:before="85" w:line="271" w:lineRule="auto"/>
              <w:ind w:right="82"/>
              <w:rPr>
                <w:rFonts w:ascii="Verdana" w:hAnsi="Verdana"/>
                <w:iCs/>
                <w:color w:val="000000" w:themeColor="text1"/>
                <w:w w:val="105"/>
                <w:sz w:val="15"/>
                <w:szCs w:val="15"/>
              </w:rPr>
            </w:pPr>
            <w:r>
              <w:rPr>
                <w:rFonts w:ascii="Verdana" w:hAnsi="Verdana"/>
                <w:iCs/>
                <w:color w:val="000000" w:themeColor="text1"/>
                <w:w w:val="105"/>
                <w:sz w:val="15"/>
                <w:szCs w:val="15"/>
              </w:rPr>
              <w:t>Senior Staff</w:t>
            </w:r>
            <w:r w:rsidR="008324E2" w:rsidRPr="008324E2">
              <w:rPr>
                <w:rFonts w:ascii="Verdana" w:hAnsi="Verdana"/>
                <w:iCs/>
                <w:color w:val="000000" w:themeColor="text1"/>
                <w:w w:val="105"/>
                <w:sz w:val="15"/>
                <w:szCs w:val="15"/>
              </w:rPr>
              <w:t xml:space="preserve"> to ensure wellbeing of staff working on a daily basis.</w:t>
            </w:r>
          </w:p>
          <w:p w14:paraId="5DC7287F" w14:textId="545E5B04" w:rsidR="008324E2" w:rsidRPr="008324E2" w:rsidRDefault="008324E2" w:rsidP="008324E2">
            <w:pPr>
              <w:pStyle w:val="TableParagraph"/>
              <w:numPr>
                <w:ilvl w:val="0"/>
                <w:numId w:val="1"/>
              </w:numPr>
              <w:spacing w:before="85" w:line="271" w:lineRule="auto"/>
              <w:ind w:right="82"/>
              <w:rPr>
                <w:rFonts w:ascii="Verdana" w:hAnsi="Verdana"/>
                <w:iCs/>
                <w:color w:val="000000" w:themeColor="text1"/>
                <w:w w:val="105"/>
                <w:sz w:val="15"/>
                <w:szCs w:val="15"/>
              </w:rPr>
            </w:pPr>
            <w:r w:rsidRPr="008324E2">
              <w:rPr>
                <w:rFonts w:ascii="Verdana" w:hAnsi="Verdana"/>
                <w:iCs/>
                <w:color w:val="000000" w:themeColor="text1"/>
                <w:w w:val="105"/>
                <w:sz w:val="15"/>
                <w:szCs w:val="15"/>
              </w:rPr>
              <w:t>Operating at Level 3 with a maximum of 10 children in the Bubble should mitigate other common Health &amp; Safety risks in the workplace.</w:t>
            </w:r>
          </w:p>
          <w:p w14:paraId="7D3BAC3C" w14:textId="29B97AD3" w:rsidR="00837E1D" w:rsidRPr="001C3213" w:rsidRDefault="008324E2" w:rsidP="001C3213">
            <w:pPr>
              <w:pStyle w:val="TableParagraph"/>
              <w:numPr>
                <w:ilvl w:val="0"/>
                <w:numId w:val="1"/>
              </w:numPr>
              <w:spacing w:before="85" w:line="271" w:lineRule="auto"/>
              <w:ind w:right="82"/>
              <w:rPr>
                <w:rFonts w:ascii="Verdana" w:hAnsi="Verdana"/>
                <w:b/>
                <w:bCs/>
                <w:iCs/>
                <w:color w:val="000000" w:themeColor="text1"/>
                <w:w w:val="105"/>
                <w:sz w:val="15"/>
                <w:szCs w:val="15"/>
              </w:rPr>
            </w:pPr>
            <w:r w:rsidRPr="008324E2">
              <w:rPr>
                <w:rFonts w:ascii="Verdana" w:hAnsi="Verdana"/>
                <w:b/>
                <w:bCs/>
                <w:iCs/>
                <w:color w:val="000000" w:themeColor="text1"/>
                <w:w w:val="105"/>
                <w:sz w:val="15"/>
                <w:szCs w:val="15"/>
              </w:rPr>
              <w:t>Any risk of life or harm, first priority is to make people safe and call 11</w:t>
            </w:r>
            <w:r w:rsidR="001C3213">
              <w:rPr>
                <w:rFonts w:ascii="Verdana" w:hAnsi="Verdana"/>
                <w:b/>
                <w:bCs/>
                <w:iCs/>
                <w:color w:val="000000" w:themeColor="text1"/>
                <w:w w:val="105"/>
                <w:sz w:val="15"/>
                <w:szCs w:val="15"/>
              </w:rPr>
              <w:t>1</w:t>
            </w: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0B1F783D" w14:textId="4850C764" w:rsidR="00D56A5F" w:rsidRPr="001E1652" w:rsidRDefault="0065525E" w:rsidP="003F27F4">
            <w:pPr>
              <w:pStyle w:val="TableParagraph"/>
              <w:spacing w:before="120" w:after="120"/>
              <w:ind w:left="119"/>
              <w:rPr>
                <w:rFonts w:ascii="Verdana" w:hAnsi="Verdana"/>
                <w:iCs/>
                <w:color w:val="000000" w:themeColor="text1"/>
                <w:w w:val="115"/>
                <w:sz w:val="13"/>
              </w:rPr>
            </w:pPr>
            <w:r>
              <w:rPr>
                <w:rFonts w:ascii="Verdana" w:hAnsi="Verdana"/>
                <w:iCs/>
                <w:color w:val="000000" w:themeColor="text1"/>
                <w:w w:val="115"/>
                <w:sz w:val="13"/>
              </w:rPr>
              <w:t>Senior Staff</w:t>
            </w:r>
            <w:r w:rsidR="001E1652" w:rsidRPr="001E1652">
              <w:rPr>
                <w:rFonts w:ascii="Verdana" w:hAnsi="Verdana"/>
                <w:iCs/>
                <w:color w:val="000000" w:themeColor="text1"/>
                <w:w w:val="115"/>
                <w:sz w:val="13"/>
              </w:rPr>
              <w:t xml:space="preserve"> </w:t>
            </w:r>
          </w:p>
          <w:p w14:paraId="328A8673" w14:textId="415C944B" w:rsidR="003F27F4" w:rsidRPr="003F27F4" w:rsidRDefault="003F27F4" w:rsidP="00837E1D">
            <w:pPr>
              <w:pStyle w:val="TableParagraph"/>
              <w:spacing w:before="120"/>
              <w:rPr>
                <w:rFonts w:ascii="Verdana" w:hAnsi="Verdana"/>
                <w:iCs/>
                <w:sz w:val="15"/>
                <w:szCs w:val="15"/>
              </w:rPr>
            </w:pPr>
          </w:p>
        </w:tc>
      </w:tr>
    </w:tbl>
    <w:p w14:paraId="596B7B5F" w14:textId="77777777" w:rsidR="00D56A5F" w:rsidRDefault="00D56A5F" w:rsidP="00837E1D">
      <w:pPr>
        <w:pStyle w:val="BodyText"/>
        <w:spacing w:before="6"/>
        <w:rPr>
          <w:sz w:val="7"/>
        </w:rPr>
      </w:pPr>
    </w:p>
    <w:p w14:paraId="0B68D46A" w14:textId="7CA72EEA"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p>
    <w:p w14:paraId="34BFCD94" w14:textId="481721C2" w:rsidR="00837E1D" w:rsidRPr="00F44440" w:rsidRDefault="001E1652" w:rsidP="003F27F4">
      <w:pPr>
        <w:pStyle w:val="BodyText"/>
        <w:spacing w:before="99" w:after="120"/>
        <w:ind w:left="244"/>
        <w:rPr>
          <w:rFonts w:ascii="Verdana" w:hAnsi="Verdana"/>
          <w:b/>
          <w:bCs/>
        </w:rPr>
      </w:pPr>
      <w:r w:rsidRPr="00F44440">
        <w:rPr>
          <w:rFonts w:ascii="Verdana" w:hAnsi="Verdana"/>
          <w:b/>
          <w:bCs/>
          <w:u w:val="single"/>
        </w:rPr>
        <w:t>Checklist Action items to be completed prior Centre Opening</w:t>
      </w:r>
      <w:r w:rsidRPr="00F44440">
        <w:rPr>
          <w:rFonts w:ascii="Verdana" w:hAnsi="Verdana"/>
          <w:b/>
          <w:bCs/>
        </w:rPr>
        <w:t>:</w:t>
      </w:r>
    </w:p>
    <w:p w14:paraId="69ECC303" w14:textId="4F9A9200" w:rsidR="00C00A10" w:rsidRDefault="00C00A10" w:rsidP="001E1652">
      <w:pPr>
        <w:pStyle w:val="BodyText"/>
        <w:numPr>
          <w:ilvl w:val="0"/>
          <w:numId w:val="1"/>
        </w:numPr>
        <w:spacing w:before="99" w:after="120"/>
        <w:rPr>
          <w:rFonts w:ascii="Verdana" w:hAnsi="Verdana"/>
        </w:rPr>
      </w:pPr>
      <w:r>
        <w:rPr>
          <w:rFonts w:ascii="Verdana" w:hAnsi="Verdana"/>
        </w:rPr>
        <w:t xml:space="preserve">Recheck QR code scan is highly visible for all to scan </w:t>
      </w:r>
      <w:proofErr w:type="gramStart"/>
      <w:r>
        <w:rPr>
          <w:rFonts w:ascii="Verdana" w:hAnsi="Verdana"/>
        </w:rPr>
        <w:t xml:space="preserve">in </w:t>
      </w:r>
      <w:r w:rsidR="00242AB5">
        <w:rPr>
          <w:rFonts w:ascii="Verdana" w:hAnsi="Verdana"/>
        </w:rPr>
        <w:t xml:space="preserve"> -</w:t>
      </w:r>
      <w:proofErr w:type="gramEnd"/>
      <w:r w:rsidR="00242AB5">
        <w:rPr>
          <w:rFonts w:ascii="Verdana" w:hAnsi="Verdana"/>
        </w:rPr>
        <w:t xml:space="preserve"> </w:t>
      </w:r>
      <w:r w:rsidR="00242AB5" w:rsidRPr="00242AB5">
        <w:rPr>
          <w:rFonts w:ascii="Verdana" w:hAnsi="Verdana"/>
          <w:b/>
          <w:bCs/>
        </w:rPr>
        <w:t>Centre Managers</w:t>
      </w:r>
    </w:p>
    <w:p w14:paraId="783C48EB" w14:textId="54BCEAEF" w:rsidR="0065525E" w:rsidRDefault="0065525E" w:rsidP="001E1652">
      <w:pPr>
        <w:pStyle w:val="BodyText"/>
        <w:numPr>
          <w:ilvl w:val="0"/>
          <w:numId w:val="1"/>
        </w:numPr>
        <w:spacing w:before="99" w:after="120"/>
        <w:rPr>
          <w:rFonts w:ascii="Verdana" w:hAnsi="Verdana"/>
        </w:rPr>
      </w:pPr>
      <w:r>
        <w:rPr>
          <w:rFonts w:ascii="Verdana" w:hAnsi="Verdana"/>
          <w:iCs/>
        </w:rPr>
        <w:t xml:space="preserve">(A copy of the MOH / MOE guidelines will be supplied to all staff and parents). - </w:t>
      </w:r>
      <w:r w:rsidRPr="00EA4B5C">
        <w:rPr>
          <w:rFonts w:ascii="Verdana" w:hAnsi="Verdana"/>
          <w:b/>
          <w:bCs/>
        </w:rPr>
        <w:t>Gavin to</w:t>
      </w:r>
      <w:r w:rsidR="00C00A10">
        <w:rPr>
          <w:rFonts w:ascii="Verdana" w:hAnsi="Verdana"/>
          <w:b/>
          <w:bCs/>
        </w:rPr>
        <w:t xml:space="preserve"> send to all Centre Managers</w:t>
      </w:r>
    </w:p>
    <w:p w14:paraId="14048A7E" w14:textId="00436D7C" w:rsidR="00E603B0" w:rsidRPr="00EA4B5C" w:rsidRDefault="00C00A10" w:rsidP="00EA4B5C">
      <w:pPr>
        <w:pStyle w:val="BodyText"/>
        <w:numPr>
          <w:ilvl w:val="0"/>
          <w:numId w:val="1"/>
        </w:numPr>
        <w:spacing w:before="99" w:after="120"/>
        <w:rPr>
          <w:rFonts w:ascii="Verdana" w:hAnsi="Verdana"/>
        </w:rPr>
      </w:pPr>
      <w:r>
        <w:rPr>
          <w:rFonts w:ascii="Verdana" w:hAnsi="Verdana"/>
        </w:rPr>
        <w:t>Centre Managers to email to Gavin that all staff have read and understood docs</w:t>
      </w:r>
      <w:r w:rsidR="00EA4B5C">
        <w:rPr>
          <w:rFonts w:ascii="Verdana" w:hAnsi="Verdana"/>
        </w:rPr>
        <w:t xml:space="preserve"> – </w:t>
      </w:r>
      <w:r>
        <w:rPr>
          <w:rFonts w:ascii="Verdana" w:hAnsi="Verdana"/>
          <w:b/>
          <w:bCs/>
        </w:rPr>
        <w:t>Centre Managers</w:t>
      </w:r>
      <w:r w:rsidR="00EA4B5C" w:rsidRPr="00EA4B5C">
        <w:rPr>
          <w:rFonts w:ascii="Verdana" w:hAnsi="Verdana"/>
          <w:b/>
          <w:bCs/>
        </w:rPr>
        <w:t xml:space="preserve"> to action.</w:t>
      </w:r>
    </w:p>
    <w:p w14:paraId="474A8828" w14:textId="72C126BF" w:rsidR="00581B9B" w:rsidRPr="0090781E" w:rsidRDefault="00DC4618" w:rsidP="0090781E">
      <w:pPr>
        <w:pStyle w:val="BodyText"/>
        <w:numPr>
          <w:ilvl w:val="0"/>
          <w:numId w:val="1"/>
        </w:numPr>
        <w:shd w:val="clear" w:color="auto" w:fill="FFFF00"/>
        <w:spacing w:before="99" w:after="120"/>
        <w:rPr>
          <w:rFonts w:ascii="Verdana" w:hAnsi="Verdana"/>
        </w:rPr>
      </w:pPr>
      <w:r>
        <w:rPr>
          <w:rFonts w:ascii="Verdana" w:hAnsi="Verdana"/>
        </w:rPr>
        <w:t xml:space="preserve">This V2 document to be reviewed and agreed with Centre Managers – </w:t>
      </w:r>
      <w:r w:rsidRPr="00DC4618">
        <w:rPr>
          <w:rFonts w:ascii="Verdana" w:hAnsi="Verdana"/>
          <w:b/>
          <w:bCs/>
        </w:rPr>
        <w:t xml:space="preserve">CM’s plus above via </w:t>
      </w:r>
      <w:r w:rsidR="00581B9B">
        <w:rPr>
          <w:rFonts w:ascii="Verdana" w:hAnsi="Verdana"/>
          <w:b/>
          <w:bCs/>
        </w:rPr>
        <w:t xml:space="preserve">Email on </w:t>
      </w:r>
      <w:r w:rsidR="00C00A10">
        <w:rPr>
          <w:rFonts w:ascii="Verdana" w:hAnsi="Verdana"/>
          <w:b/>
          <w:bCs/>
        </w:rPr>
        <w:t xml:space="preserve">Tuesday 31 Aug by </w:t>
      </w:r>
      <w:r w:rsidR="00923585">
        <w:rPr>
          <w:rFonts w:ascii="Verdana" w:hAnsi="Verdana"/>
          <w:b/>
          <w:bCs/>
        </w:rPr>
        <w:t>1</w:t>
      </w:r>
      <w:r w:rsidR="002E66E7">
        <w:rPr>
          <w:rFonts w:ascii="Verdana" w:hAnsi="Verdana"/>
          <w:b/>
          <w:bCs/>
        </w:rPr>
        <w:t>1</w:t>
      </w:r>
      <w:r w:rsidR="00C00A10">
        <w:rPr>
          <w:rFonts w:ascii="Verdana" w:hAnsi="Verdana"/>
          <w:b/>
          <w:bCs/>
        </w:rPr>
        <w:t xml:space="preserve">am following Zoom call 30 Aug to </w:t>
      </w:r>
      <w:proofErr w:type="spellStart"/>
      <w:r w:rsidR="00C00A10">
        <w:rPr>
          <w:rFonts w:ascii="Verdana" w:hAnsi="Verdana"/>
          <w:b/>
          <w:bCs/>
        </w:rPr>
        <w:t>finalise</w:t>
      </w:r>
      <w:proofErr w:type="spellEnd"/>
      <w:r w:rsidR="00C00A10">
        <w:rPr>
          <w:rFonts w:ascii="Verdana" w:hAnsi="Verdana"/>
          <w:b/>
          <w:bCs/>
        </w:rPr>
        <w:t>.</w:t>
      </w:r>
    </w:p>
    <w:p w14:paraId="03967DD6" w14:textId="044DDCB2" w:rsidR="0090781E" w:rsidRDefault="0090781E" w:rsidP="0090781E">
      <w:pPr>
        <w:pStyle w:val="BodyText"/>
        <w:numPr>
          <w:ilvl w:val="0"/>
          <w:numId w:val="1"/>
        </w:numPr>
        <w:shd w:val="clear" w:color="auto" w:fill="FFFF00"/>
        <w:spacing w:before="99" w:after="120"/>
        <w:rPr>
          <w:rFonts w:ascii="Verdana" w:hAnsi="Verdana"/>
        </w:rPr>
      </w:pPr>
      <w:r>
        <w:rPr>
          <w:rFonts w:ascii="Verdana" w:hAnsi="Verdana"/>
        </w:rPr>
        <w:t>All staff working onsite during L3 to have also read – MOE Covid 19 guidance, 29 August Early Learning Bulletin, Early Learning Service Ch</w:t>
      </w:r>
      <w:r w:rsidR="00B92959">
        <w:rPr>
          <w:rFonts w:ascii="Verdana" w:hAnsi="Verdana"/>
        </w:rPr>
        <w:t>e</w:t>
      </w:r>
      <w:r>
        <w:rPr>
          <w:rFonts w:ascii="Verdana" w:hAnsi="Verdana"/>
        </w:rPr>
        <w:t>cklist for Alert Level 3, letter to staff, letter to families</w:t>
      </w:r>
    </w:p>
    <w:p w14:paraId="252A63DC" w14:textId="5EF8E34D" w:rsidR="00C00A10" w:rsidRPr="00C00A10" w:rsidRDefault="00C00A10" w:rsidP="00DC4625">
      <w:pPr>
        <w:pStyle w:val="BodyText"/>
        <w:numPr>
          <w:ilvl w:val="0"/>
          <w:numId w:val="1"/>
        </w:numPr>
        <w:spacing w:before="99" w:after="120"/>
        <w:rPr>
          <w:rFonts w:ascii="Verdana" w:hAnsi="Verdana"/>
        </w:rPr>
      </w:pPr>
      <w:r>
        <w:rPr>
          <w:rFonts w:ascii="Verdana" w:hAnsi="Verdana"/>
        </w:rPr>
        <w:t xml:space="preserve">Comms to all families of this and other docs – </w:t>
      </w:r>
      <w:r w:rsidRPr="00C00A10">
        <w:rPr>
          <w:rFonts w:ascii="Verdana" w:hAnsi="Verdana"/>
          <w:b/>
          <w:bCs/>
        </w:rPr>
        <w:t xml:space="preserve">Gavin to email </w:t>
      </w:r>
      <w:r w:rsidR="00923585">
        <w:rPr>
          <w:rFonts w:ascii="Verdana" w:hAnsi="Verdana"/>
          <w:b/>
          <w:bCs/>
        </w:rPr>
        <w:t>midday</w:t>
      </w:r>
      <w:r w:rsidRPr="00C00A10">
        <w:rPr>
          <w:rFonts w:ascii="Verdana" w:hAnsi="Verdana"/>
          <w:b/>
          <w:bCs/>
        </w:rPr>
        <w:t xml:space="preserve"> Tue 31 August and update FB and Website</w:t>
      </w:r>
    </w:p>
    <w:p w14:paraId="5453E1B5" w14:textId="18DCF085" w:rsidR="00337A5E" w:rsidRDefault="00337A5E" w:rsidP="00337A5E">
      <w:pPr>
        <w:pStyle w:val="BodyText"/>
        <w:numPr>
          <w:ilvl w:val="0"/>
          <w:numId w:val="1"/>
        </w:numPr>
        <w:spacing w:before="99" w:after="120"/>
        <w:rPr>
          <w:rFonts w:ascii="Verdana" w:hAnsi="Verdana"/>
        </w:rPr>
      </w:pPr>
      <w:r>
        <w:rPr>
          <w:rFonts w:ascii="Verdana" w:hAnsi="Verdana"/>
        </w:rPr>
        <w:t xml:space="preserve">Make contact and brief cleaners based on local needs and compliance with this document prior to opening. </w:t>
      </w:r>
      <w:r w:rsidR="00C00A10">
        <w:rPr>
          <w:rFonts w:ascii="Verdana" w:hAnsi="Verdana"/>
          <w:b/>
          <w:bCs/>
        </w:rPr>
        <w:t>– Centre Managers</w:t>
      </w:r>
    </w:p>
    <w:p w14:paraId="3102D28B" w14:textId="74C04F09" w:rsidR="00337A5E" w:rsidRPr="00337A5E" w:rsidRDefault="00337A5E" w:rsidP="00337A5E">
      <w:pPr>
        <w:pStyle w:val="BodyText"/>
        <w:numPr>
          <w:ilvl w:val="0"/>
          <w:numId w:val="1"/>
        </w:numPr>
        <w:spacing w:before="99" w:after="120"/>
        <w:rPr>
          <w:rFonts w:ascii="Verdana" w:hAnsi="Verdana"/>
        </w:rPr>
      </w:pPr>
      <w:r>
        <w:rPr>
          <w:rFonts w:ascii="Verdana" w:hAnsi="Verdana"/>
        </w:rPr>
        <w:t xml:space="preserve">Ensure attending staff have access to the building, </w:t>
      </w:r>
      <w:proofErr w:type="spellStart"/>
      <w:r>
        <w:rPr>
          <w:rFonts w:ascii="Verdana" w:hAnsi="Verdana"/>
        </w:rPr>
        <w:t>wifi</w:t>
      </w:r>
      <w:proofErr w:type="spellEnd"/>
      <w:r>
        <w:rPr>
          <w:rFonts w:ascii="Verdana" w:hAnsi="Verdana"/>
        </w:rPr>
        <w:t xml:space="preserve"> operational, printer operational,</w:t>
      </w:r>
      <w:r w:rsidR="00CB7A24">
        <w:rPr>
          <w:rFonts w:ascii="Verdana" w:hAnsi="Verdana"/>
        </w:rPr>
        <w:t xml:space="preserve"> a list of contact pin numbers for families attending (to be printed for the days),</w:t>
      </w:r>
      <w:r>
        <w:rPr>
          <w:rFonts w:ascii="Verdana" w:hAnsi="Verdana"/>
        </w:rPr>
        <w:t xml:space="preserve"> access to Discover, sign in tablets, 1Place, relevant laundry procedures, roster information including recording of their hours and emergency contacts prior to opening – </w:t>
      </w:r>
      <w:r w:rsidR="00923585">
        <w:rPr>
          <w:rFonts w:ascii="Verdana" w:hAnsi="Verdana"/>
          <w:b/>
          <w:bCs/>
        </w:rPr>
        <w:t>Centre Managers</w:t>
      </w:r>
    </w:p>
    <w:p w14:paraId="3213F7AB" w14:textId="727A20AB" w:rsidR="00DB248A" w:rsidRPr="00DB248A" w:rsidRDefault="00DB248A" w:rsidP="00DC4618">
      <w:pPr>
        <w:pStyle w:val="BodyText"/>
        <w:numPr>
          <w:ilvl w:val="0"/>
          <w:numId w:val="1"/>
        </w:numPr>
        <w:spacing w:before="99" w:after="120"/>
        <w:rPr>
          <w:rFonts w:ascii="Verdana" w:hAnsi="Verdana"/>
        </w:rPr>
      </w:pPr>
      <w:r>
        <w:rPr>
          <w:rFonts w:ascii="Verdana" w:hAnsi="Verdana"/>
        </w:rPr>
        <w:t xml:space="preserve">All WINZ, Parent fees and details to be checked and actioned – </w:t>
      </w:r>
      <w:r w:rsidRPr="00DB248A">
        <w:rPr>
          <w:rFonts w:ascii="Verdana" w:hAnsi="Verdana"/>
          <w:b/>
          <w:bCs/>
        </w:rPr>
        <w:t>Tania</w:t>
      </w:r>
      <w:r w:rsidR="00923585">
        <w:rPr>
          <w:rFonts w:ascii="Verdana" w:hAnsi="Verdana"/>
          <w:b/>
          <w:bCs/>
        </w:rPr>
        <w:t xml:space="preserve"> / Lindy (Farmyard)</w:t>
      </w:r>
    </w:p>
    <w:p w14:paraId="18FB1F3F" w14:textId="54D068D6" w:rsidR="00DC4618" w:rsidRDefault="00DC4618" w:rsidP="00DC4618">
      <w:pPr>
        <w:pStyle w:val="BodyText"/>
        <w:numPr>
          <w:ilvl w:val="0"/>
          <w:numId w:val="1"/>
        </w:numPr>
        <w:spacing w:before="99" w:after="120"/>
        <w:rPr>
          <w:rFonts w:ascii="Verdana" w:hAnsi="Verdana"/>
          <w:b/>
          <w:bCs/>
        </w:rPr>
      </w:pPr>
      <w:r>
        <w:rPr>
          <w:rFonts w:ascii="Verdana" w:hAnsi="Verdana"/>
        </w:rPr>
        <w:t xml:space="preserve">FINAL </w:t>
      </w:r>
      <w:r w:rsidR="001C3213">
        <w:rPr>
          <w:rFonts w:ascii="Verdana" w:hAnsi="Verdana"/>
        </w:rPr>
        <w:t xml:space="preserve">OPERATIONAL </w:t>
      </w:r>
      <w:r>
        <w:rPr>
          <w:rFonts w:ascii="Verdana" w:hAnsi="Verdana"/>
        </w:rPr>
        <w:t xml:space="preserve">AGREEMENT TO OPEN/NOT OPEN CENTRE – </w:t>
      </w:r>
      <w:r w:rsidR="00923585">
        <w:rPr>
          <w:rFonts w:ascii="Verdana" w:hAnsi="Verdana"/>
          <w:b/>
          <w:bCs/>
        </w:rPr>
        <w:t>Based on Centre Manager emails received 11am Tue 31 Aug</w:t>
      </w:r>
    </w:p>
    <w:p w14:paraId="5E58BFED" w14:textId="2BBE91B2" w:rsidR="00EA4B5C" w:rsidRDefault="00EA4B5C" w:rsidP="00DC4618">
      <w:pPr>
        <w:pStyle w:val="BodyText"/>
        <w:numPr>
          <w:ilvl w:val="0"/>
          <w:numId w:val="1"/>
        </w:numPr>
        <w:spacing w:before="99" w:after="120"/>
        <w:rPr>
          <w:rFonts w:ascii="Verdana" w:hAnsi="Verdana"/>
          <w:b/>
          <w:bCs/>
        </w:rPr>
      </w:pPr>
      <w:r>
        <w:rPr>
          <w:rFonts w:ascii="Verdana" w:hAnsi="Verdana"/>
        </w:rPr>
        <w:t xml:space="preserve">One person to go onsite prior to Wednesday </w:t>
      </w:r>
      <w:r w:rsidR="00923585">
        <w:rPr>
          <w:rFonts w:ascii="Verdana" w:hAnsi="Verdana"/>
        </w:rPr>
        <w:t xml:space="preserve">1 September </w:t>
      </w:r>
      <w:r>
        <w:rPr>
          <w:rFonts w:ascii="Verdana" w:hAnsi="Verdana"/>
        </w:rPr>
        <w:t xml:space="preserve">l to carry out full walk </w:t>
      </w:r>
      <w:r w:rsidR="00DA1FD3">
        <w:rPr>
          <w:rFonts w:ascii="Verdana" w:hAnsi="Verdana"/>
        </w:rPr>
        <w:t>through and</w:t>
      </w:r>
      <w:r>
        <w:rPr>
          <w:rFonts w:ascii="Verdana" w:hAnsi="Verdana"/>
        </w:rPr>
        <w:t xml:space="preserve"> assessment of centre.</w:t>
      </w:r>
      <w:r>
        <w:rPr>
          <w:rFonts w:ascii="Verdana" w:hAnsi="Verdana"/>
          <w:b/>
          <w:bCs/>
        </w:rPr>
        <w:t xml:space="preserve">  </w:t>
      </w:r>
      <w:r>
        <w:rPr>
          <w:rFonts w:ascii="Verdana" w:hAnsi="Verdana"/>
        </w:rPr>
        <w:t xml:space="preserve">Identify areas not to be opened, remove unnecessary resources, </w:t>
      </w:r>
      <w:r w:rsidR="00FC7D39">
        <w:rPr>
          <w:rFonts w:ascii="Verdana" w:hAnsi="Verdana"/>
        </w:rPr>
        <w:t xml:space="preserve">check lockers, fridges </w:t>
      </w:r>
      <w:proofErr w:type="spellStart"/>
      <w:r w:rsidR="00FC7D39">
        <w:rPr>
          <w:rFonts w:ascii="Verdana" w:hAnsi="Verdana"/>
        </w:rPr>
        <w:t>etc</w:t>
      </w:r>
      <w:proofErr w:type="spellEnd"/>
      <w:r w:rsidR="00FC7D39">
        <w:rPr>
          <w:rFonts w:ascii="Verdana" w:hAnsi="Verdana"/>
        </w:rPr>
        <w:t xml:space="preserve"> </w:t>
      </w:r>
      <w:r>
        <w:rPr>
          <w:rFonts w:ascii="Verdana" w:hAnsi="Verdana"/>
        </w:rPr>
        <w:t>print and place signage at reception to advise ‘</w:t>
      </w:r>
      <w:r w:rsidR="00C61D0C">
        <w:rPr>
          <w:rFonts w:ascii="Verdana" w:hAnsi="Verdana"/>
        </w:rPr>
        <w:t>Please knock on door</w:t>
      </w:r>
      <w:r>
        <w:rPr>
          <w:rFonts w:ascii="Verdana" w:hAnsi="Verdana"/>
        </w:rPr>
        <w:t xml:space="preserve">’. Print signage on door “This centre is open and operating at Level 3 in a bubble. For access or enquiries call </w:t>
      </w:r>
      <w:proofErr w:type="spellStart"/>
      <w:r>
        <w:rPr>
          <w:rFonts w:ascii="Verdana" w:hAnsi="Verdana"/>
        </w:rPr>
        <w:t>xxxxx</w:t>
      </w:r>
      <w:proofErr w:type="spellEnd"/>
      <w:r>
        <w:rPr>
          <w:rFonts w:ascii="Verdana" w:hAnsi="Verdana"/>
        </w:rPr>
        <w:t xml:space="preserve">’ for Couriers please leave packages to the side of this door’ This should be directed to a staff member on site number.  – </w:t>
      </w:r>
      <w:r w:rsidRPr="00EA4B5C">
        <w:rPr>
          <w:rFonts w:ascii="Verdana" w:hAnsi="Verdana"/>
          <w:b/>
          <w:bCs/>
        </w:rPr>
        <w:t>Tania to complete A4 templates for both and email to Centre Managers</w:t>
      </w:r>
      <w:r>
        <w:rPr>
          <w:rFonts w:ascii="Verdana" w:hAnsi="Verdana"/>
          <w:b/>
          <w:bCs/>
        </w:rPr>
        <w:t xml:space="preserve"> who will ensure these are displayed. Person who goes onsite to document areas ‘out of bounds’ and email Centre Manager &amp; Operations Manager.  This list to be kept at reception and Centre Manager to advise cleaners and staff working.</w:t>
      </w:r>
    </w:p>
    <w:p w14:paraId="1E2FE0B0" w14:textId="675202E5" w:rsidR="00EA4B5C" w:rsidRDefault="001C3213" w:rsidP="001C3213">
      <w:pPr>
        <w:pStyle w:val="BodyText"/>
        <w:numPr>
          <w:ilvl w:val="0"/>
          <w:numId w:val="1"/>
        </w:numPr>
        <w:spacing w:before="99" w:after="120"/>
        <w:rPr>
          <w:rFonts w:ascii="Verdana" w:hAnsi="Verdana"/>
          <w:b/>
          <w:bCs/>
        </w:rPr>
      </w:pPr>
      <w:r>
        <w:rPr>
          <w:rFonts w:ascii="Verdana" w:hAnsi="Verdana"/>
          <w:b/>
          <w:bCs/>
        </w:rPr>
        <w:t xml:space="preserve">Any onsite issues to be escalated to Marie </w:t>
      </w:r>
      <w:r w:rsidR="00923585">
        <w:rPr>
          <w:rFonts w:ascii="Verdana" w:hAnsi="Verdana"/>
          <w:b/>
          <w:bCs/>
        </w:rPr>
        <w:t xml:space="preserve">/ Gavin </w:t>
      </w:r>
      <w:r>
        <w:rPr>
          <w:rFonts w:ascii="Verdana" w:hAnsi="Verdana"/>
          <w:b/>
          <w:bCs/>
        </w:rPr>
        <w:t>prior to opening</w:t>
      </w:r>
    </w:p>
    <w:p w14:paraId="65CF6270" w14:textId="75124917" w:rsidR="001C3213" w:rsidRPr="001C3213" w:rsidRDefault="001C3213" w:rsidP="001C3213">
      <w:pPr>
        <w:pStyle w:val="BodyText"/>
        <w:numPr>
          <w:ilvl w:val="0"/>
          <w:numId w:val="1"/>
        </w:numPr>
        <w:spacing w:before="99" w:after="120"/>
        <w:rPr>
          <w:rFonts w:ascii="Verdana" w:hAnsi="Verdana"/>
          <w:b/>
          <w:bCs/>
        </w:rPr>
      </w:pPr>
      <w:r>
        <w:rPr>
          <w:rFonts w:ascii="Verdana" w:hAnsi="Verdana"/>
          <w:b/>
          <w:bCs/>
        </w:rPr>
        <w:t xml:space="preserve">Tuesday </w:t>
      </w:r>
      <w:r w:rsidR="00923585">
        <w:rPr>
          <w:rFonts w:ascii="Verdana" w:hAnsi="Verdana"/>
          <w:b/>
          <w:bCs/>
        </w:rPr>
        <w:t>31 AUG</w:t>
      </w:r>
      <w:r>
        <w:rPr>
          <w:rFonts w:ascii="Verdana" w:hAnsi="Verdana"/>
          <w:b/>
          <w:bCs/>
        </w:rPr>
        <w:t xml:space="preserve"> </w:t>
      </w:r>
      <w:r w:rsidR="00923585">
        <w:rPr>
          <w:rFonts w:ascii="Verdana" w:hAnsi="Verdana"/>
          <w:b/>
          <w:bCs/>
        </w:rPr>
        <w:t>3</w:t>
      </w:r>
      <w:r>
        <w:rPr>
          <w:rFonts w:ascii="Verdana" w:hAnsi="Verdana"/>
          <w:b/>
          <w:bCs/>
        </w:rPr>
        <w:t xml:space="preserve">pm. FINAL AGREEMENT AFTER 1PM MOH UPDATE TO </w:t>
      </w:r>
      <w:r w:rsidR="00923585">
        <w:rPr>
          <w:rFonts w:ascii="Verdana" w:hAnsi="Verdana"/>
          <w:b/>
          <w:bCs/>
        </w:rPr>
        <w:t xml:space="preserve">RECONFIRM </w:t>
      </w:r>
      <w:r>
        <w:rPr>
          <w:rFonts w:ascii="Verdana" w:hAnsi="Verdana"/>
          <w:b/>
          <w:bCs/>
        </w:rPr>
        <w:t>OPEN/NOT OPEN – Directors/Marie</w:t>
      </w:r>
    </w:p>
    <w:p w14:paraId="742D9D3B" w14:textId="161C033F" w:rsidR="001E1652" w:rsidRDefault="001E1652" w:rsidP="003F27F4">
      <w:pPr>
        <w:pStyle w:val="BodyText"/>
        <w:spacing w:before="99" w:after="120"/>
        <w:ind w:left="244"/>
        <w:rPr>
          <w:rFonts w:ascii="Verdana" w:hAnsi="Verdana"/>
        </w:rPr>
      </w:pPr>
    </w:p>
    <w:p w14:paraId="4BB538AA" w14:textId="024BB51E" w:rsidR="001C3213" w:rsidRDefault="001C3213" w:rsidP="003F27F4">
      <w:pPr>
        <w:pStyle w:val="BodyText"/>
        <w:spacing w:before="99" w:after="120"/>
        <w:ind w:left="244"/>
        <w:rPr>
          <w:rFonts w:ascii="Verdana" w:hAnsi="Verdana"/>
        </w:rPr>
      </w:pPr>
    </w:p>
    <w:p w14:paraId="2D6FEDD5" w14:textId="3A03C51F" w:rsidR="001C3213" w:rsidRDefault="001C3213" w:rsidP="003F27F4">
      <w:pPr>
        <w:pStyle w:val="BodyText"/>
        <w:spacing w:before="99" w:after="120"/>
        <w:ind w:left="244"/>
        <w:rPr>
          <w:rFonts w:ascii="Verdana" w:hAnsi="Verdana"/>
        </w:rPr>
      </w:pPr>
    </w:p>
    <w:p w14:paraId="3DADFE58" w14:textId="570345C4" w:rsidR="001C3213" w:rsidRDefault="001C3213" w:rsidP="003F27F4">
      <w:pPr>
        <w:pStyle w:val="BodyText"/>
        <w:spacing w:before="99" w:after="120"/>
        <w:ind w:left="244"/>
        <w:rPr>
          <w:rFonts w:ascii="Verdana" w:hAnsi="Verdana"/>
        </w:rPr>
      </w:pPr>
    </w:p>
    <w:p w14:paraId="33985B34" w14:textId="76EF9C0D" w:rsidR="001C3213" w:rsidRDefault="001C3213" w:rsidP="003F27F4">
      <w:pPr>
        <w:pStyle w:val="BodyText"/>
        <w:spacing w:before="99" w:after="120"/>
        <w:ind w:left="244"/>
        <w:rPr>
          <w:rFonts w:ascii="Verdana" w:hAnsi="Verdana"/>
        </w:rPr>
      </w:pPr>
    </w:p>
    <w:p w14:paraId="61428779" w14:textId="598AF48F" w:rsidR="001C3213" w:rsidRDefault="001C3213" w:rsidP="003F27F4">
      <w:pPr>
        <w:pStyle w:val="BodyText"/>
        <w:spacing w:before="99" w:after="120"/>
        <w:ind w:left="244"/>
        <w:rPr>
          <w:rFonts w:ascii="Verdana" w:hAnsi="Verdana"/>
        </w:rPr>
      </w:pPr>
    </w:p>
    <w:p w14:paraId="42D4FFDF" w14:textId="77777777" w:rsidR="00923585" w:rsidRDefault="00923585" w:rsidP="003F27F4">
      <w:pPr>
        <w:pStyle w:val="BodyText"/>
        <w:spacing w:before="99" w:after="120"/>
        <w:ind w:left="244"/>
        <w:rPr>
          <w:rFonts w:ascii="Verdana" w:hAnsi="Verdana"/>
        </w:rPr>
      </w:pPr>
    </w:p>
    <w:p w14:paraId="423995EB" w14:textId="3639428C" w:rsidR="001C3213" w:rsidRDefault="001C3213" w:rsidP="003F27F4">
      <w:pPr>
        <w:pStyle w:val="BodyText"/>
        <w:spacing w:before="99" w:after="120"/>
        <w:ind w:left="244"/>
        <w:rPr>
          <w:rFonts w:ascii="Verdana" w:hAnsi="Verdana"/>
        </w:rPr>
      </w:pPr>
    </w:p>
    <w:p w14:paraId="4DBAB718" w14:textId="77777777" w:rsidR="001C3213" w:rsidRDefault="001C3213" w:rsidP="003F27F4">
      <w:pPr>
        <w:pStyle w:val="BodyText"/>
        <w:spacing w:before="99" w:after="120"/>
        <w:ind w:left="244"/>
        <w:rPr>
          <w:rFonts w:ascii="Verdana" w:hAnsi="Verdana"/>
        </w:rPr>
      </w:pPr>
    </w:p>
    <w:p w14:paraId="4E03B2DB" w14:textId="77777777" w:rsidR="001C3213" w:rsidRDefault="001C3213" w:rsidP="003F27F4">
      <w:pPr>
        <w:pStyle w:val="BodyText"/>
        <w:spacing w:before="99" w:after="120"/>
        <w:ind w:left="244"/>
        <w:rPr>
          <w:rFonts w:ascii="Verdana" w:hAnsi="Verdana"/>
          <w:b/>
          <w:bCs/>
          <w:u w:val="single"/>
        </w:rPr>
      </w:pPr>
    </w:p>
    <w:p w14:paraId="162B7531" w14:textId="133D9210" w:rsidR="00F44440" w:rsidRPr="00F44440" w:rsidRDefault="00F44440" w:rsidP="003F27F4">
      <w:pPr>
        <w:pStyle w:val="BodyText"/>
        <w:spacing w:before="99" w:after="120"/>
        <w:ind w:left="244"/>
        <w:rPr>
          <w:rFonts w:ascii="Verdana" w:hAnsi="Verdana"/>
          <w:b/>
          <w:bCs/>
          <w:u w:val="single"/>
        </w:rPr>
      </w:pPr>
      <w:r w:rsidRPr="00F44440">
        <w:rPr>
          <w:rFonts w:ascii="Verdana" w:hAnsi="Verdana"/>
          <w:b/>
          <w:bCs/>
          <w:u w:val="single"/>
        </w:rPr>
        <w:t xml:space="preserve">Agreed additional Health &amp; Safety Measures in addition to Ministry of Education Regulations and </w:t>
      </w:r>
      <w:r w:rsidR="00923585">
        <w:rPr>
          <w:rFonts w:ascii="Verdana" w:hAnsi="Verdana"/>
          <w:b/>
          <w:bCs/>
          <w:u w:val="single"/>
        </w:rPr>
        <w:t>Group</w:t>
      </w:r>
      <w:r w:rsidRPr="00F44440">
        <w:rPr>
          <w:rFonts w:ascii="Verdana" w:hAnsi="Verdana"/>
          <w:b/>
          <w:bCs/>
          <w:u w:val="single"/>
        </w:rPr>
        <w:t xml:space="preserve"> Childcare Policies and Procedures.</w:t>
      </w:r>
    </w:p>
    <w:p w14:paraId="5F00E5A9" w14:textId="40777E61" w:rsidR="00F44440" w:rsidRDefault="00F44440" w:rsidP="003F27F4">
      <w:pPr>
        <w:pStyle w:val="BodyText"/>
        <w:spacing w:before="99" w:after="120"/>
        <w:ind w:left="244"/>
        <w:rPr>
          <w:rFonts w:ascii="Verdana" w:hAnsi="Verdana"/>
        </w:rPr>
      </w:pPr>
    </w:p>
    <w:p w14:paraId="5DEE7130" w14:textId="05FF46CC" w:rsidR="001C3213" w:rsidRPr="008324E2" w:rsidRDefault="001C3213" w:rsidP="001C3213">
      <w:pPr>
        <w:pStyle w:val="TableParagraph"/>
        <w:numPr>
          <w:ilvl w:val="0"/>
          <w:numId w:val="1"/>
        </w:numPr>
        <w:spacing w:before="85" w:after="120" w:line="271" w:lineRule="auto"/>
        <w:ind w:right="79"/>
        <w:rPr>
          <w:rFonts w:ascii="Verdana" w:hAnsi="Verdana"/>
          <w:b/>
          <w:bCs/>
          <w:iCs/>
          <w:color w:val="808080" w:themeColor="background1" w:themeShade="80"/>
          <w:w w:val="105"/>
          <w:sz w:val="15"/>
          <w:szCs w:val="15"/>
        </w:rPr>
      </w:pPr>
      <w:r w:rsidRPr="008324E2">
        <w:rPr>
          <w:rFonts w:ascii="Verdana" w:hAnsi="Verdana"/>
          <w:b/>
          <w:bCs/>
          <w:iCs/>
          <w:color w:val="000000" w:themeColor="text1"/>
          <w:w w:val="105"/>
          <w:sz w:val="15"/>
          <w:szCs w:val="15"/>
        </w:rPr>
        <w:t xml:space="preserve">Strictly no variation to agreed safety measures unless following these measures puts people in immediate harm and this needs to be changed to mitigate that new risk.  This variation change requires staff working at the centre to call Centre Manager and Operations </w:t>
      </w:r>
      <w:proofErr w:type="gramStart"/>
      <w:r w:rsidRPr="008324E2">
        <w:rPr>
          <w:rFonts w:ascii="Verdana" w:hAnsi="Verdana"/>
          <w:b/>
          <w:bCs/>
          <w:iCs/>
          <w:color w:val="000000" w:themeColor="text1"/>
          <w:w w:val="105"/>
          <w:sz w:val="15"/>
          <w:szCs w:val="15"/>
        </w:rPr>
        <w:t xml:space="preserve">Manager </w:t>
      </w:r>
      <w:r w:rsidR="00033078">
        <w:rPr>
          <w:rFonts w:ascii="Verdana" w:hAnsi="Verdana"/>
          <w:b/>
          <w:bCs/>
          <w:iCs/>
          <w:color w:val="000000" w:themeColor="text1"/>
          <w:w w:val="105"/>
          <w:sz w:val="15"/>
          <w:szCs w:val="15"/>
        </w:rPr>
        <w:t xml:space="preserve"> for</w:t>
      </w:r>
      <w:proofErr w:type="gramEnd"/>
      <w:r w:rsidR="00033078">
        <w:rPr>
          <w:rFonts w:ascii="Verdana" w:hAnsi="Verdana"/>
          <w:b/>
          <w:bCs/>
          <w:iCs/>
          <w:color w:val="000000" w:themeColor="text1"/>
          <w:w w:val="105"/>
          <w:sz w:val="15"/>
          <w:szCs w:val="15"/>
        </w:rPr>
        <w:t xml:space="preserve"> LL </w:t>
      </w:r>
      <w:r w:rsidRPr="008324E2">
        <w:rPr>
          <w:rFonts w:ascii="Verdana" w:hAnsi="Verdana"/>
          <w:b/>
          <w:bCs/>
          <w:iCs/>
          <w:color w:val="000000" w:themeColor="text1"/>
          <w:w w:val="105"/>
          <w:sz w:val="15"/>
          <w:szCs w:val="15"/>
        </w:rPr>
        <w:t>(for example bubble is broken or exposed, fire alarm or other danger.)</w:t>
      </w:r>
    </w:p>
    <w:p w14:paraId="1F793713" w14:textId="77777777" w:rsidR="001C3213" w:rsidRPr="008324E2" w:rsidRDefault="001C3213" w:rsidP="001C3213">
      <w:pPr>
        <w:pStyle w:val="TableParagraph"/>
        <w:numPr>
          <w:ilvl w:val="0"/>
          <w:numId w:val="1"/>
        </w:numPr>
        <w:spacing w:before="85" w:line="271" w:lineRule="auto"/>
        <w:ind w:right="82"/>
        <w:rPr>
          <w:rFonts w:ascii="Verdana" w:hAnsi="Verdana"/>
          <w:b/>
          <w:bCs/>
          <w:iCs/>
          <w:color w:val="000000" w:themeColor="text1"/>
          <w:w w:val="105"/>
          <w:sz w:val="15"/>
          <w:szCs w:val="15"/>
        </w:rPr>
      </w:pPr>
      <w:r w:rsidRPr="008324E2">
        <w:rPr>
          <w:rFonts w:ascii="Verdana" w:hAnsi="Verdana"/>
          <w:b/>
          <w:bCs/>
          <w:iCs/>
          <w:color w:val="000000" w:themeColor="text1"/>
          <w:w w:val="105"/>
          <w:sz w:val="15"/>
          <w:szCs w:val="15"/>
        </w:rPr>
        <w:t>Any risk of life or harm, first priority is to make people safe and call 111</w:t>
      </w:r>
    </w:p>
    <w:p w14:paraId="43381DFD" w14:textId="32F2B6C9" w:rsidR="00F44440" w:rsidRDefault="00F44440" w:rsidP="003F27F4">
      <w:pPr>
        <w:pStyle w:val="BodyText"/>
        <w:spacing w:before="99" w:after="120"/>
        <w:ind w:left="244"/>
        <w:rPr>
          <w:rFonts w:ascii="Verdana" w:hAnsi="Verdana"/>
        </w:rPr>
      </w:pPr>
    </w:p>
    <w:p w14:paraId="245B076D" w14:textId="2BB9F4A1" w:rsidR="00557F5C" w:rsidRPr="00443B89" w:rsidRDefault="00557F5C" w:rsidP="003F27F4">
      <w:pPr>
        <w:pStyle w:val="BodyText"/>
        <w:spacing w:before="99" w:after="120"/>
        <w:ind w:left="244"/>
        <w:rPr>
          <w:rFonts w:ascii="Verdana" w:hAnsi="Verdana"/>
          <w:b/>
          <w:bCs/>
          <w:u w:val="single"/>
        </w:rPr>
      </w:pPr>
      <w:r w:rsidRPr="00443B89">
        <w:rPr>
          <w:rFonts w:ascii="Verdana" w:hAnsi="Verdana"/>
          <w:b/>
          <w:bCs/>
          <w:u w:val="single"/>
        </w:rPr>
        <w:t>Introduction</w:t>
      </w:r>
    </w:p>
    <w:p w14:paraId="17EAA021" w14:textId="08B27CB2" w:rsidR="00557F5C" w:rsidRDefault="00557F5C" w:rsidP="003F27F4">
      <w:pPr>
        <w:pStyle w:val="BodyText"/>
        <w:spacing w:before="99" w:after="120"/>
        <w:ind w:left="244"/>
        <w:rPr>
          <w:rFonts w:ascii="Verdana" w:hAnsi="Verdana"/>
        </w:rPr>
      </w:pPr>
      <w:r>
        <w:rPr>
          <w:rFonts w:ascii="Verdana" w:hAnsi="Verdana"/>
        </w:rPr>
        <w:t xml:space="preserve">Children thrive when they have a regular routine, especially </w:t>
      </w:r>
      <w:r w:rsidR="00443B89">
        <w:rPr>
          <w:rFonts w:ascii="Verdana" w:hAnsi="Verdana"/>
        </w:rPr>
        <w:t>at times of uncertainty. We are all working hard to keep all of our children and our team members safe in an inspiring and enriching learning environment.</w:t>
      </w:r>
    </w:p>
    <w:p w14:paraId="42666060" w14:textId="16F7ECDD" w:rsidR="00443B89" w:rsidRDefault="00443B89" w:rsidP="003F27F4">
      <w:pPr>
        <w:pStyle w:val="BodyText"/>
        <w:spacing w:before="99" w:after="120"/>
        <w:ind w:left="244"/>
        <w:rPr>
          <w:rFonts w:ascii="Verdana" w:hAnsi="Verdana"/>
        </w:rPr>
      </w:pPr>
      <w:r>
        <w:rPr>
          <w:rFonts w:ascii="Verdana" w:hAnsi="Verdana"/>
        </w:rPr>
        <w:t>We have well practiced and high standards of hygiene and infection control already in place with daily cleaning of centres using hospital grade cleaning products.  During Level 3 operation we have taken significant additional steps to mitigate risk.</w:t>
      </w:r>
    </w:p>
    <w:p w14:paraId="4046A331" w14:textId="7D584C51" w:rsidR="00443B89" w:rsidRDefault="00443B89" w:rsidP="003F27F4">
      <w:pPr>
        <w:pStyle w:val="BodyText"/>
        <w:spacing w:before="99" w:after="120"/>
        <w:ind w:left="244"/>
        <w:rPr>
          <w:rFonts w:ascii="Verdana" w:hAnsi="Verdana"/>
        </w:rPr>
      </w:pPr>
      <w:r>
        <w:rPr>
          <w:rFonts w:ascii="Verdana" w:hAnsi="Verdana"/>
        </w:rPr>
        <w:t xml:space="preserve">We also continue to </w:t>
      </w:r>
      <w:r w:rsidR="00D314E3">
        <w:rPr>
          <w:rFonts w:ascii="Verdana" w:hAnsi="Verdana"/>
        </w:rPr>
        <w:t>emphasize</w:t>
      </w:r>
      <w:r>
        <w:rPr>
          <w:rFonts w:ascii="Verdana" w:hAnsi="Verdana"/>
        </w:rPr>
        <w:t xml:space="preserve"> the importance of continuing to implement practices that support the highest stand of hygiene care</w:t>
      </w:r>
      <w:r w:rsidR="00B658FA">
        <w:rPr>
          <w:rFonts w:ascii="Verdana" w:hAnsi="Verdana"/>
        </w:rPr>
        <w:t>.  The health and safety of staff, children and families attending our centres is our main priority. This includes germ minimization.</w:t>
      </w:r>
    </w:p>
    <w:p w14:paraId="3C1B08EB" w14:textId="582F0920" w:rsidR="00B658FA" w:rsidRDefault="00B658FA" w:rsidP="003F27F4">
      <w:pPr>
        <w:pStyle w:val="BodyText"/>
        <w:spacing w:before="99" w:after="120"/>
        <w:ind w:left="244"/>
        <w:rPr>
          <w:rFonts w:ascii="Verdana" w:hAnsi="Verdana"/>
        </w:rPr>
      </w:pPr>
    </w:p>
    <w:p w14:paraId="1F7DF0AF" w14:textId="4175A753" w:rsidR="00E11543" w:rsidRPr="00E11543" w:rsidRDefault="00E11543" w:rsidP="003F27F4">
      <w:pPr>
        <w:pStyle w:val="BodyText"/>
        <w:spacing w:before="99" w:after="120"/>
        <w:ind w:left="244"/>
        <w:rPr>
          <w:rFonts w:ascii="Verdana" w:hAnsi="Verdana"/>
          <w:b/>
          <w:bCs/>
          <w:u w:val="single"/>
        </w:rPr>
      </w:pPr>
      <w:r w:rsidRPr="00E11543">
        <w:rPr>
          <w:rFonts w:ascii="Verdana" w:hAnsi="Verdana"/>
          <w:b/>
          <w:bCs/>
          <w:u w:val="single"/>
        </w:rPr>
        <w:t>On the day</w:t>
      </w:r>
      <w:r>
        <w:rPr>
          <w:rFonts w:ascii="Verdana" w:hAnsi="Verdana"/>
          <w:b/>
          <w:bCs/>
          <w:u w:val="single"/>
        </w:rPr>
        <w:t xml:space="preserve"> for all families</w:t>
      </w:r>
      <w:r w:rsidR="000F24D7">
        <w:rPr>
          <w:rFonts w:ascii="Verdana" w:hAnsi="Verdana"/>
          <w:b/>
          <w:bCs/>
          <w:u w:val="single"/>
        </w:rPr>
        <w:t xml:space="preserve"> and staff</w:t>
      </w:r>
      <w:r>
        <w:rPr>
          <w:rFonts w:ascii="Verdana" w:hAnsi="Verdana"/>
          <w:b/>
          <w:bCs/>
          <w:u w:val="single"/>
        </w:rPr>
        <w:t xml:space="preserve"> attending</w:t>
      </w:r>
    </w:p>
    <w:p w14:paraId="3B40E927" w14:textId="2BC9918F" w:rsidR="00B658FA" w:rsidRDefault="00B658FA" w:rsidP="003F27F4">
      <w:pPr>
        <w:pStyle w:val="BodyText"/>
        <w:spacing w:before="99" w:after="120"/>
        <w:ind w:left="244"/>
        <w:rPr>
          <w:rFonts w:ascii="Verdana" w:hAnsi="Verdana"/>
        </w:rPr>
      </w:pPr>
      <w:r>
        <w:rPr>
          <w:rFonts w:ascii="Verdana" w:hAnsi="Verdana"/>
        </w:rPr>
        <w:t>What will be different for families, children, staff and visitors.</w:t>
      </w:r>
    </w:p>
    <w:p w14:paraId="6EE1EF9E" w14:textId="0BC81E87" w:rsidR="00B658FA" w:rsidRDefault="00B658FA" w:rsidP="00B658FA">
      <w:pPr>
        <w:pStyle w:val="BodyText"/>
        <w:numPr>
          <w:ilvl w:val="0"/>
          <w:numId w:val="1"/>
        </w:numPr>
        <w:spacing w:before="99" w:after="120"/>
        <w:rPr>
          <w:rFonts w:ascii="Verdana" w:hAnsi="Verdana"/>
        </w:rPr>
      </w:pPr>
      <w:r>
        <w:rPr>
          <w:rFonts w:ascii="Verdana" w:hAnsi="Verdana"/>
        </w:rPr>
        <w:t>Our bubble is limited to 10 children. These children will be the same 10 during the week. Only one bubble will operate in the centre</w:t>
      </w:r>
      <w:r w:rsidR="00E36A7A">
        <w:rPr>
          <w:rFonts w:ascii="Verdana" w:hAnsi="Verdana"/>
        </w:rPr>
        <w:t xml:space="preserve"> except Taupo which will be 2 bubbles which strictly do not mix/ overlap.</w:t>
      </w:r>
    </w:p>
    <w:p w14:paraId="0D6AF6E4" w14:textId="30D34678" w:rsidR="000F24D7" w:rsidRPr="000F24D7" w:rsidRDefault="000F24D7" w:rsidP="000F24D7">
      <w:pPr>
        <w:pStyle w:val="BodyText"/>
        <w:numPr>
          <w:ilvl w:val="0"/>
          <w:numId w:val="1"/>
        </w:numPr>
        <w:spacing w:before="99" w:after="120"/>
        <w:rPr>
          <w:rFonts w:ascii="Verdana" w:hAnsi="Verdana"/>
        </w:rPr>
      </w:pPr>
      <w:r>
        <w:rPr>
          <w:rFonts w:ascii="Verdana" w:hAnsi="Verdana"/>
        </w:rPr>
        <w:t xml:space="preserve">All families and children to remain outside until invited in by the teacher to the reception area (One family at a time). If it </w:t>
      </w:r>
      <w:r w:rsidR="00242AB5">
        <w:rPr>
          <w:rFonts w:ascii="Verdana" w:hAnsi="Verdana"/>
        </w:rPr>
        <w:t xml:space="preserve">is </w:t>
      </w:r>
      <w:r>
        <w:rPr>
          <w:rFonts w:ascii="Verdana" w:hAnsi="Verdana"/>
        </w:rPr>
        <w:t xml:space="preserve">raining or weather poor, families can come inside </w:t>
      </w:r>
      <w:proofErr w:type="gramStart"/>
      <w:r>
        <w:rPr>
          <w:rFonts w:ascii="Verdana" w:hAnsi="Verdana"/>
        </w:rPr>
        <w:t>as long as</w:t>
      </w:r>
      <w:proofErr w:type="gramEnd"/>
      <w:r>
        <w:rPr>
          <w:rFonts w:ascii="Verdana" w:hAnsi="Verdana"/>
        </w:rPr>
        <w:t xml:space="preserve"> social distancing is maintained.</w:t>
      </w:r>
    </w:p>
    <w:p w14:paraId="472D597B" w14:textId="3B99A477" w:rsidR="00B658FA" w:rsidRDefault="00B658FA" w:rsidP="00B658FA">
      <w:pPr>
        <w:pStyle w:val="BodyText"/>
        <w:numPr>
          <w:ilvl w:val="0"/>
          <w:numId w:val="1"/>
        </w:numPr>
        <w:spacing w:before="99" w:after="120"/>
        <w:rPr>
          <w:rFonts w:ascii="Verdana" w:hAnsi="Verdana"/>
        </w:rPr>
      </w:pPr>
      <w:r>
        <w:rPr>
          <w:rFonts w:ascii="Verdana" w:hAnsi="Verdana"/>
        </w:rPr>
        <w:t>All families and children to remain at reception until invited in by the teacher to the room.</w:t>
      </w:r>
      <w:r w:rsidR="00E36A7A">
        <w:rPr>
          <w:rFonts w:ascii="Verdana" w:hAnsi="Verdana"/>
        </w:rPr>
        <w:t xml:space="preserve"> Note for Taupo bubble 2 will enter via the side door and more detail will be provided directly.</w:t>
      </w:r>
    </w:p>
    <w:p w14:paraId="39C4AC42" w14:textId="4FD2D7EF" w:rsidR="000F24D7" w:rsidRDefault="000F24D7" w:rsidP="000F24D7">
      <w:pPr>
        <w:pStyle w:val="BodyText"/>
        <w:numPr>
          <w:ilvl w:val="0"/>
          <w:numId w:val="1"/>
        </w:numPr>
        <w:spacing w:before="99" w:after="120"/>
        <w:rPr>
          <w:rFonts w:ascii="Verdana" w:hAnsi="Verdana"/>
        </w:rPr>
      </w:pPr>
      <w:r>
        <w:rPr>
          <w:rFonts w:ascii="Verdana" w:hAnsi="Verdana"/>
        </w:rPr>
        <w:t>We highly recommend only 1 family member enter the centre with the child.</w:t>
      </w:r>
      <w:r w:rsidR="00E36A7A">
        <w:rPr>
          <w:rFonts w:ascii="Verdana" w:hAnsi="Verdana"/>
        </w:rPr>
        <w:t xml:space="preserve"> This family member (adult) </w:t>
      </w:r>
      <w:r w:rsidR="00E36A7A" w:rsidRPr="00E36A7A">
        <w:rPr>
          <w:rFonts w:ascii="Verdana" w:hAnsi="Verdana"/>
          <w:b/>
          <w:bCs/>
        </w:rPr>
        <w:t xml:space="preserve">must have a face mask on </w:t>
      </w:r>
      <w:r w:rsidR="00E36A7A">
        <w:rPr>
          <w:rFonts w:ascii="Verdana" w:hAnsi="Verdana"/>
        </w:rPr>
        <w:t>when visiting the centre for drop off/pick up.</w:t>
      </w:r>
      <w:r w:rsidR="00DA1FD3">
        <w:rPr>
          <w:rFonts w:ascii="Verdana" w:hAnsi="Verdana"/>
        </w:rPr>
        <w:t xml:space="preserve"> Hand </w:t>
      </w:r>
      <w:proofErr w:type="spellStart"/>
      <w:r w:rsidR="00DA1FD3">
        <w:rPr>
          <w:rFonts w:ascii="Verdana" w:hAnsi="Verdana"/>
        </w:rPr>
        <w:t>Sanitiser</w:t>
      </w:r>
      <w:proofErr w:type="spellEnd"/>
      <w:r w:rsidR="00DA1FD3">
        <w:rPr>
          <w:rFonts w:ascii="Verdana" w:hAnsi="Verdana"/>
        </w:rPr>
        <w:t xml:space="preserve"> must be used on entering the centre.</w:t>
      </w:r>
    </w:p>
    <w:p w14:paraId="2E4601AE" w14:textId="01266609" w:rsidR="000F24D7" w:rsidRDefault="000F24D7" w:rsidP="000F24D7">
      <w:pPr>
        <w:pStyle w:val="BodyText"/>
        <w:numPr>
          <w:ilvl w:val="0"/>
          <w:numId w:val="1"/>
        </w:numPr>
        <w:spacing w:before="99" w:after="120"/>
        <w:rPr>
          <w:rFonts w:ascii="Verdana" w:hAnsi="Verdana"/>
        </w:rPr>
      </w:pPr>
      <w:r>
        <w:rPr>
          <w:rFonts w:ascii="Verdana" w:hAnsi="Verdana"/>
        </w:rPr>
        <w:t xml:space="preserve">All other visitors / couriers </w:t>
      </w:r>
      <w:proofErr w:type="spellStart"/>
      <w:r>
        <w:rPr>
          <w:rFonts w:ascii="Verdana" w:hAnsi="Verdana"/>
        </w:rPr>
        <w:t>etc</w:t>
      </w:r>
      <w:proofErr w:type="spellEnd"/>
      <w:r>
        <w:rPr>
          <w:rFonts w:ascii="Verdana" w:hAnsi="Verdana"/>
        </w:rPr>
        <w:t xml:space="preserve"> may not enter the building.</w:t>
      </w:r>
    </w:p>
    <w:p w14:paraId="0CB11D0D" w14:textId="07E40637" w:rsidR="00B658FA" w:rsidRDefault="00B658FA" w:rsidP="00B658FA">
      <w:pPr>
        <w:pStyle w:val="BodyText"/>
        <w:numPr>
          <w:ilvl w:val="0"/>
          <w:numId w:val="1"/>
        </w:numPr>
        <w:spacing w:before="99" w:after="120"/>
        <w:rPr>
          <w:rFonts w:ascii="Verdana" w:hAnsi="Verdana"/>
        </w:rPr>
      </w:pPr>
      <w:r>
        <w:rPr>
          <w:rFonts w:ascii="Verdana" w:hAnsi="Verdana"/>
        </w:rPr>
        <w:t>In the first instance Hand sanitizer to be used at reception by all people entering the centre.</w:t>
      </w:r>
    </w:p>
    <w:p w14:paraId="7F53E18B" w14:textId="2844E010" w:rsidR="00B658FA" w:rsidRDefault="00B658FA" w:rsidP="00B658FA">
      <w:pPr>
        <w:pStyle w:val="BodyText"/>
        <w:numPr>
          <w:ilvl w:val="0"/>
          <w:numId w:val="1"/>
        </w:numPr>
        <w:spacing w:before="99" w:after="120"/>
        <w:rPr>
          <w:rFonts w:ascii="Verdana" w:hAnsi="Verdana"/>
        </w:rPr>
      </w:pPr>
      <w:r>
        <w:rPr>
          <w:rFonts w:ascii="Verdana" w:hAnsi="Verdana"/>
        </w:rPr>
        <w:t>One teacher will be assigned the duty of signing in/out the child on the tablet</w:t>
      </w:r>
      <w:r w:rsidR="00E36A7A">
        <w:rPr>
          <w:rFonts w:ascii="Verdana" w:hAnsi="Verdana"/>
          <w:color w:val="FF0000"/>
        </w:rPr>
        <w:t xml:space="preserve">. </w:t>
      </w:r>
      <w:r>
        <w:rPr>
          <w:rFonts w:ascii="Verdana" w:hAnsi="Verdana"/>
        </w:rPr>
        <w:t>The parent will need to advise their Pin number to ensure we can trace this person if required</w:t>
      </w:r>
      <w:r w:rsidR="000F24D7">
        <w:rPr>
          <w:rFonts w:ascii="Verdana" w:hAnsi="Verdana"/>
        </w:rPr>
        <w:t xml:space="preserve"> (Please note the person who </w:t>
      </w:r>
      <w:r w:rsidR="00E36A7A">
        <w:rPr>
          <w:rFonts w:ascii="Verdana" w:hAnsi="Verdana"/>
        </w:rPr>
        <w:t>is</w:t>
      </w:r>
      <w:r w:rsidR="000F24D7">
        <w:rPr>
          <w:rFonts w:ascii="Verdana" w:hAnsi="Verdana"/>
        </w:rPr>
        <w:t xml:space="preserve"> dropping of the child need to use their own individual pin number. Our teams will have a </w:t>
      </w:r>
      <w:proofErr w:type="gramStart"/>
      <w:r w:rsidR="000F24D7">
        <w:rPr>
          <w:rFonts w:ascii="Verdana" w:hAnsi="Verdana"/>
        </w:rPr>
        <w:t>print out</w:t>
      </w:r>
      <w:proofErr w:type="gramEnd"/>
      <w:r w:rsidR="000F24D7">
        <w:rPr>
          <w:rFonts w:ascii="Verdana" w:hAnsi="Verdana"/>
        </w:rPr>
        <w:t xml:space="preserve"> of the families pin number as required)</w:t>
      </w:r>
      <w:r>
        <w:rPr>
          <w:rFonts w:ascii="Verdana" w:hAnsi="Verdana"/>
        </w:rPr>
        <w:t>. The teacher will wipe the tablet at all times.</w:t>
      </w:r>
    </w:p>
    <w:p w14:paraId="57D05E32" w14:textId="677DAD7D" w:rsidR="00B658FA" w:rsidRDefault="00E11543" w:rsidP="00B658FA">
      <w:pPr>
        <w:pStyle w:val="BodyText"/>
        <w:numPr>
          <w:ilvl w:val="0"/>
          <w:numId w:val="1"/>
        </w:numPr>
        <w:spacing w:before="99" w:after="120"/>
        <w:rPr>
          <w:rFonts w:ascii="Verdana" w:hAnsi="Verdana"/>
        </w:rPr>
      </w:pPr>
      <w:r>
        <w:rPr>
          <w:rFonts w:ascii="Verdana" w:hAnsi="Verdana"/>
        </w:rPr>
        <w:t xml:space="preserve">Families to </w:t>
      </w:r>
      <w:r w:rsidRPr="00E36A7A">
        <w:rPr>
          <w:rFonts w:ascii="Verdana" w:hAnsi="Verdana"/>
          <w:b/>
          <w:bCs/>
        </w:rPr>
        <w:t>provide lunchboxes for all meals</w:t>
      </w:r>
      <w:r>
        <w:rPr>
          <w:rFonts w:ascii="Verdana" w:hAnsi="Verdana"/>
        </w:rPr>
        <w:t xml:space="preserve">. We will provide water and if it is usual to provide your </w:t>
      </w:r>
      <w:r w:rsidR="00915581">
        <w:rPr>
          <w:rFonts w:ascii="Verdana" w:hAnsi="Verdana"/>
        </w:rPr>
        <w:t>child’s</w:t>
      </w:r>
      <w:r>
        <w:rPr>
          <w:rFonts w:ascii="Verdana" w:hAnsi="Verdana"/>
        </w:rPr>
        <w:t xml:space="preserve"> water bottle then that can continue.</w:t>
      </w:r>
    </w:p>
    <w:p w14:paraId="14005748" w14:textId="54DD31E7" w:rsidR="00084EB2" w:rsidRDefault="00D468DF" w:rsidP="00B658FA">
      <w:pPr>
        <w:pStyle w:val="BodyText"/>
        <w:numPr>
          <w:ilvl w:val="0"/>
          <w:numId w:val="1"/>
        </w:numPr>
        <w:spacing w:before="99" w:after="120"/>
        <w:rPr>
          <w:rFonts w:ascii="Verdana" w:hAnsi="Verdana"/>
        </w:rPr>
      </w:pPr>
      <w:r>
        <w:rPr>
          <w:rFonts w:ascii="Verdana" w:hAnsi="Verdana"/>
        </w:rPr>
        <w:t>Children’s</w:t>
      </w:r>
      <w:r w:rsidR="00084EB2">
        <w:rPr>
          <w:rFonts w:ascii="Verdana" w:hAnsi="Verdana"/>
        </w:rPr>
        <w:t xml:space="preserve"> bags can continue to be placed in lockers and teachers can assist.</w:t>
      </w:r>
    </w:p>
    <w:p w14:paraId="2C74AA06" w14:textId="040EBDBD" w:rsidR="0092098C" w:rsidRDefault="0092098C" w:rsidP="00B658FA">
      <w:pPr>
        <w:pStyle w:val="BodyText"/>
        <w:numPr>
          <w:ilvl w:val="0"/>
          <w:numId w:val="1"/>
        </w:numPr>
        <w:spacing w:before="99" w:after="120"/>
        <w:rPr>
          <w:rFonts w:ascii="Verdana" w:hAnsi="Verdana"/>
        </w:rPr>
      </w:pPr>
      <w:r>
        <w:rPr>
          <w:rFonts w:ascii="Verdana" w:hAnsi="Verdana"/>
        </w:rPr>
        <w:t>For shared services such as toilets, handbasins, nappy change and door handles we will stagger the use of these and clean between use.</w:t>
      </w:r>
    </w:p>
    <w:p w14:paraId="4491B7D4" w14:textId="365290C8" w:rsidR="008E7082" w:rsidRDefault="008E7082" w:rsidP="00B658FA">
      <w:pPr>
        <w:pStyle w:val="BodyText"/>
        <w:numPr>
          <w:ilvl w:val="0"/>
          <w:numId w:val="1"/>
        </w:numPr>
        <w:spacing w:before="99" w:after="120"/>
        <w:rPr>
          <w:rFonts w:ascii="Verdana" w:hAnsi="Verdana"/>
        </w:rPr>
      </w:pPr>
      <w:r>
        <w:rPr>
          <w:rFonts w:ascii="Verdana" w:hAnsi="Verdana"/>
        </w:rPr>
        <w:t xml:space="preserve">Teachers will carry out touch point sanitization </w:t>
      </w:r>
      <w:r w:rsidR="00242AB5">
        <w:rPr>
          <w:rFonts w:ascii="Verdana" w:hAnsi="Verdana"/>
        </w:rPr>
        <w:t xml:space="preserve">prior to children arriving, after </w:t>
      </w:r>
      <w:r w:rsidR="007357D7">
        <w:rPr>
          <w:rFonts w:ascii="Verdana" w:hAnsi="Verdana"/>
        </w:rPr>
        <w:t xml:space="preserve">bubble in centre arrives and then toward the end of the day prior to </w:t>
      </w:r>
      <w:proofErr w:type="spellStart"/>
      <w:r w:rsidR="007357D7">
        <w:rPr>
          <w:rFonts w:ascii="Verdana" w:hAnsi="Verdana"/>
        </w:rPr>
        <w:t>pickup</w:t>
      </w:r>
      <w:proofErr w:type="spellEnd"/>
      <w:r w:rsidR="007357D7">
        <w:rPr>
          <w:rFonts w:ascii="Verdana" w:hAnsi="Verdana"/>
        </w:rPr>
        <w:t xml:space="preserve"> time.</w:t>
      </w:r>
    </w:p>
    <w:p w14:paraId="7FBBE6D2" w14:textId="38CDC203" w:rsidR="008E7082" w:rsidRDefault="008E7082" w:rsidP="00B658FA">
      <w:pPr>
        <w:pStyle w:val="BodyText"/>
        <w:numPr>
          <w:ilvl w:val="0"/>
          <w:numId w:val="1"/>
        </w:numPr>
        <w:spacing w:before="99" w:after="120"/>
        <w:rPr>
          <w:rFonts w:ascii="Verdana" w:hAnsi="Verdana"/>
        </w:rPr>
      </w:pPr>
      <w:r w:rsidRPr="00A619C8">
        <w:rPr>
          <w:rFonts w:ascii="Verdana" w:hAnsi="Verdana"/>
        </w:rPr>
        <w:t>Our cleaning team will disinfect surfaces and resources</w:t>
      </w:r>
      <w:r>
        <w:rPr>
          <w:rFonts w:ascii="Verdana" w:hAnsi="Verdana"/>
        </w:rPr>
        <w:t xml:space="preserve"> each evening</w:t>
      </w:r>
      <w:r w:rsidR="00FC7D39">
        <w:rPr>
          <w:rFonts w:ascii="Verdana" w:hAnsi="Verdana"/>
        </w:rPr>
        <w:t xml:space="preserve"> including child lockers used.</w:t>
      </w:r>
      <w:r w:rsidR="004E45AD">
        <w:rPr>
          <w:rFonts w:ascii="Verdana" w:hAnsi="Verdana"/>
        </w:rPr>
        <w:t xml:space="preserve"> </w:t>
      </w:r>
    </w:p>
    <w:p w14:paraId="76A5BDD2" w14:textId="32E8357B" w:rsidR="0092098C" w:rsidRDefault="0092098C" w:rsidP="00B658FA">
      <w:pPr>
        <w:pStyle w:val="BodyText"/>
        <w:numPr>
          <w:ilvl w:val="0"/>
          <w:numId w:val="1"/>
        </w:numPr>
        <w:spacing w:before="99" w:after="120"/>
        <w:rPr>
          <w:rFonts w:ascii="Verdana" w:hAnsi="Verdana"/>
        </w:rPr>
      </w:pPr>
      <w:r>
        <w:rPr>
          <w:rFonts w:ascii="Verdana" w:hAnsi="Verdana"/>
        </w:rPr>
        <w:t xml:space="preserve">We </w:t>
      </w:r>
      <w:r w:rsidR="004E45AD">
        <w:rPr>
          <w:rFonts w:ascii="Verdana" w:hAnsi="Verdana"/>
        </w:rPr>
        <w:t>will</w:t>
      </w:r>
      <w:r>
        <w:rPr>
          <w:rFonts w:ascii="Verdana" w:hAnsi="Verdana"/>
        </w:rPr>
        <w:t xml:space="preserve"> adopt a zero tolerance for all unwell people.  The most important aspect is regular communication between all of us.</w:t>
      </w:r>
    </w:p>
    <w:p w14:paraId="6746C65F" w14:textId="6BA96FE6" w:rsidR="0092098C" w:rsidRDefault="0092098C" w:rsidP="00B658FA">
      <w:pPr>
        <w:pStyle w:val="BodyText"/>
        <w:numPr>
          <w:ilvl w:val="0"/>
          <w:numId w:val="1"/>
        </w:numPr>
        <w:spacing w:before="99" w:after="120"/>
        <w:rPr>
          <w:rFonts w:ascii="Verdana" w:hAnsi="Verdana"/>
        </w:rPr>
      </w:pPr>
      <w:r>
        <w:rPr>
          <w:rFonts w:ascii="Verdana" w:hAnsi="Verdana"/>
        </w:rPr>
        <w:t xml:space="preserve">We will encourage social distancing and our team will balance this and the practicalities of providing the love and care your child needs. </w:t>
      </w:r>
      <w:proofErr w:type="gramStart"/>
      <w:r>
        <w:rPr>
          <w:rFonts w:ascii="Verdana" w:hAnsi="Verdana"/>
        </w:rPr>
        <w:t>Again</w:t>
      </w:r>
      <w:proofErr w:type="gramEnd"/>
      <w:r>
        <w:rPr>
          <w:rFonts w:ascii="Verdana" w:hAnsi="Verdana"/>
        </w:rPr>
        <w:t xml:space="preserve"> please keep communicating with us as these are all new times.</w:t>
      </w:r>
    </w:p>
    <w:p w14:paraId="5E36B075" w14:textId="04A4FAEA" w:rsidR="0092098C" w:rsidRDefault="0092098C" w:rsidP="00B658FA">
      <w:pPr>
        <w:pStyle w:val="BodyText"/>
        <w:numPr>
          <w:ilvl w:val="0"/>
          <w:numId w:val="1"/>
        </w:numPr>
        <w:spacing w:before="99" w:after="120"/>
        <w:rPr>
          <w:rFonts w:ascii="Verdana" w:hAnsi="Verdana"/>
        </w:rPr>
      </w:pPr>
      <w:r>
        <w:rPr>
          <w:rFonts w:ascii="Verdana" w:hAnsi="Verdana"/>
        </w:rPr>
        <w:t xml:space="preserve">All people attending will regularly wash and dry their hands, we will discourage touching faces and encourage children not to as well. We will remind everyone about coughing in their elbows or into a tissue to be disposed of. </w:t>
      </w:r>
      <w:r w:rsidR="004E45AD">
        <w:rPr>
          <w:rFonts w:ascii="Verdana" w:hAnsi="Verdana"/>
        </w:rPr>
        <w:t>Social distancing to be maintained where appropriate recognizing this is not always practical in an ECE setting as care needs to be provided to children as required</w:t>
      </w:r>
      <w:r>
        <w:rPr>
          <w:rFonts w:ascii="Verdana" w:hAnsi="Verdana"/>
        </w:rPr>
        <w:t>.</w:t>
      </w:r>
    </w:p>
    <w:p w14:paraId="7D715D56" w14:textId="76F867E4" w:rsidR="00E11543" w:rsidRDefault="00FC7D39" w:rsidP="00286A63">
      <w:pPr>
        <w:pStyle w:val="BodyText"/>
        <w:numPr>
          <w:ilvl w:val="0"/>
          <w:numId w:val="1"/>
        </w:numPr>
        <w:spacing w:before="99" w:after="120"/>
        <w:rPr>
          <w:rFonts w:ascii="Verdana" w:hAnsi="Verdana"/>
        </w:rPr>
      </w:pPr>
      <w:r w:rsidRPr="00E76996">
        <w:rPr>
          <w:rFonts w:ascii="Verdana" w:hAnsi="Verdana"/>
        </w:rPr>
        <w:t xml:space="preserve">All </w:t>
      </w:r>
      <w:r w:rsidR="004E45AD" w:rsidRPr="00E76996">
        <w:rPr>
          <w:rFonts w:ascii="Verdana" w:hAnsi="Verdana"/>
        </w:rPr>
        <w:t>excursions</w:t>
      </w:r>
      <w:r w:rsidRPr="00E76996">
        <w:rPr>
          <w:rFonts w:ascii="Verdana" w:hAnsi="Verdana"/>
        </w:rPr>
        <w:t xml:space="preserve"> have ceased until further notice.  All staff and children will remain onsite for the duration of the day</w:t>
      </w:r>
      <w:r w:rsidR="00E76996">
        <w:rPr>
          <w:rFonts w:ascii="Verdana" w:hAnsi="Verdana"/>
        </w:rPr>
        <w:t>.</w:t>
      </w:r>
      <w:r w:rsidR="004E45AD" w:rsidRPr="00E76996">
        <w:rPr>
          <w:rFonts w:ascii="Verdana" w:hAnsi="Verdana"/>
        </w:rPr>
        <w:t xml:space="preserve"> </w:t>
      </w:r>
    </w:p>
    <w:p w14:paraId="32B6956F" w14:textId="3584E9F4" w:rsidR="002E66E7" w:rsidRDefault="002E66E7" w:rsidP="00286A63">
      <w:pPr>
        <w:pStyle w:val="BodyText"/>
        <w:numPr>
          <w:ilvl w:val="0"/>
          <w:numId w:val="1"/>
        </w:numPr>
        <w:spacing w:before="99" w:after="120"/>
        <w:rPr>
          <w:rFonts w:ascii="Verdana" w:hAnsi="Verdana"/>
        </w:rPr>
      </w:pPr>
      <w:r>
        <w:rPr>
          <w:rFonts w:ascii="Verdana" w:hAnsi="Verdana"/>
        </w:rPr>
        <w:t>Sandpits will not be able to be open.</w:t>
      </w:r>
    </w:p>
    <w:p w14:paraId="470FF87A" w14:textId="7CDB05BF" w:rsidR="002E66E7" w:rsidRPr="00E76996" w:rsidRDefault="002E66E7" w:rsidP="00286A63">
      <w:pPr>
        <w:pStyle w:val="BodyText"/>
        <w:numPr>
          <w:ilvl w:val="0"/>
          <w:numId w:val="1"/>
        </w:numPr>
        <w:spacing w:before="99" w:after="120"/>
        <w:rPr>
          <w:rFonts w:ascii="Verdana" w:hAnsi="Verdana"/>
        </w:rPr>
      </w:pPr>
      <w:r>
        <w:rPr>
          <w:rFonts w:ascii="Verdana" w:hAnsi="Verdana"/>
        </w:rPr>
        <w:t xml:space="preserve">For other restrictions refer the MOE Covid </w:t>
      </w:r>
      <w:proofErr w:type="spellStart"/>
      <w:r>
        <w:rPr>
          <w:rFonts w:ascii="Verdana" w:hAnsi="Verdana"/>
        </w:rPr>
        <w:t>Guiidance</w:t>
      </w:r>
      <w:proofErr w:type="spellEnd"/>
      <w:r>
        <w:rPr>
          <w:rFonts w:ascii="Verdana" w:hAnsi="Verdana"/>
        </w:rPr>
        <w:t xml:space="preserve"> for Early Learning Services and </w:t>
      </w:r>
      <w:proofErr w:type="spellStart"/>
      <w:r>
        <w:rPr>
          <w:rFonts w:ascii="Verdana" w:hAnsi="Verdana"/>
        </w:rPr>
        <w:t>Kohanga</w:t>
      </w:r>
      <w:proofErr w:type="spellEnd"/>
      <w:r>
        <w:rPr>
          <w:rFonts w:ascii="Verdana" w:hAnsi="Verdana"/>
        </w:rPr>
        <w:t xml:space="preserve"> </w:t>
      </w:r>
      <w:proofErr w:type="spellStart"/>
      <w:r>
        <w:rPr>
          <w:rFonts w:ascii="Verdana" w:hAnsi="Verdana"/>
        </w:rPr>
        <w:t>Reo</w:t>
      </w:r>
      <w:proofErr w:type="spellEnd"/>
      <w:r>
        <w:rPr>
          <w:rFonts w:ascii="Verdana" w:hAnsi="Verdana"/>
        </w:rPr>
        <w:t xml:space="preserve"> at Alert Level 3 (August 2021).</w:t>
      </w:r>
    </w:p>
    <w:p w14:paraId="5B671FD1" w14:textId="37DB6624" w:rsidR="00E11543" w:rsidRPr="00084EB2" w:rsidRDefault="00E11543" w:rsidP="00E11543">
      <w:pPr>
        <w:pStyle w:val="BodyText"/>
        <w:spacing w:before="99" w:after="120"/>
        <w:rPr>
          <w:rFonts w:ascii="Verdana" w:hAnsi="Verdana"/>
          <w:b/>
          <w:bCs/>
          <w:u w:val="single"/>
        </w:rPr>
      </w:pPr>
      <w:r w:rsidRPr="00084EB2">
        <w:rPr>
          <w:rFonts w:ascii="Verdana" w:hAnsi="Verdana"/>
          <w:b/>
          <w:bCs/>
          <w:u w:val="single"/>
        </w:rPr>
        <w:t>For our teachers</w:t>
      </w:r>
      <w:r w:rsidR="00084EB2">
        <w:rPr>
          <w:rFonts w:ascii="Verdana" w:hAnsi="Verdana"/>
          <w:b/>
          <w:bCs/>
          <w:u w:val="single"/>
        </w:rPr>
        <w:t xml:space="preserve"> on the day</w:t>
      </w:r>
    </w:p>
    <w:p w14:paraId="55A9A48B" w14:textId="34211E97" w:rsidR="00E11543" w:rsidRDefault="00E11543" w:rsidP="00E11543">
      <w:pPr>
        <w:pStyle w:val="BodyText"/>
        <w:numPr>
          <w:ilvl w:val="0"/>
          <w:numId w:val="1"/>
        </w:numPr>
        <w:spacing w:before="99" w:after="120"/>
        <w:rPr>
          <w:rFonts w:ascii="Verdana" w:hAnsi="Verdana"/>
        </w:rPr>
      </w:pPr>
      <w:r>
        <w:rPr>
          <w:rFonts w:ascii="Verdana" w:hAnsi="Verdana"/>
        </w:rPr>
        <w:t>Identify areas out of bound</w:t>
      </w:r>
      <w:r w:rsidR="00084EB2">
        <w:rPr>
          <w:rFonts w:ascii="Verdana" w:hAnsi="Verdana"/>
        </w:rPr>
        <w:t xml:space="preserve"> and put away surplus resources. En</w:t>
      </w:r>
      <w:r>
        <w:rPr>
          <w:rFonts w:ascii="Verdana" w:hAnsi="Verdana"/>
        </w:rPr>
        <w:t xml:space="preserve">sure this is </w:t>
      </w:r>
      <w:r w:rsidR="004E45AD">
        <w:rPr>
          <w:rFonts w:ascii="Verdana" w:hAnsi="Verdana"/>
        </w:rPr>
        <w:t>communicated to cleaners</w:t>
      </w:r>
      <w:r>
        <w:rPr>
          <w:rFonts w:ascii="Verdana" w:hAnsi="Verdana"/>
        </w:rPr>
        <w:t xml:space="preserve">. </w:t>
      </w:r>
      <w:r w:rsidR="004E45AD">
        <w:rPr>
          <w:rFonts w:ascii="Verdana" w:hAnsi="Verdana"/>
        </w:rPr>
        <w:t>Senior Staff</w:t>
      </w:r>
      <w:r>
        <w:rPr>
          <w:rFonts w:ascii="Verdana" w:hAnsi="Verdana"/>
        </w:rPr>
        <w:t xml:space="preserve"> will ensure the cleaners are advised. If the out of bounds area is broken please advise your </w:t>
      </w:r>
      <w:r w:rsidR="004E45AD">
        <w:rPr>
          <w:rFonts w:ascii="Verdana" w:hAnsi="Verdana"/>
        </w:rPr>
        <w:t>Senior Staff/Operations Manager</w:t>
      </w:r>
      <w:r>
        <w:rPr>
          <w:rFonts w:ascii="Verdana" w:hAnsi="Verdana"/>
        </w:rPr>
        <w:t>.</w:t>
      </w:r>
    </w:p>
    <w:p w14:paraId="54A1A6FF" w14:textId="727EB2CD" w:rsidR="00DB248A" w:rsidRPr="00DB248A" w:rsidRDefault="008E7082" w:rsidP="00DB248A">
      <w:pPr>
        <w:pStyle w:val="BodyText"/>
        <w:numPr>
          <w:ilvl w:val="0"/>
          <w:numId w:val="1"/>
        </w:numPr>
        <w:spacing w:before="99" w:after="120"/>
        <w:rPr>
          <w:rFonts w:ascii="Verdana" w:hAnsi="Verdana"/>
        </w:rPr>
      </w:pPr>
      <w:r>
        <w:rPr>
          <w:rFonts w:ascii="Verdana" w:hAnsi="Verdana"/>
        </w:rPr>
        <w:t xml:space="preserve">During the </w:t>
      </w:r>
      <w:r w:rsidR="0032022C">
        <w:rPr>
          <w:rFonts w:ascii="Verdana" w:hAnsi="Verdana"/>
        </w:rPr>
        <w:t>pre-opening</w:t>
      </w:r>
      <w:r>
        <w:rPr>
          <w:rFonts w:ascii="Verdana" w:hAnsi="Verdana"/>
        </w:rPr>
        <w:t xml:space="preserve"> check please ensure the minimum temperature </w:t>
      </w:r>
      <w:proofErr w:type="gramStart"/>
      <w:r>
        <w:rPr>
          <w:rFonts w:ascii="Verdana" w:hAnsi="Verdana"/>
        </w:rPr>
        <w:t>at all times</w:t>
      </w:r>
      <w:proofErr w:type="gramEnd"/>
      <w:r>
        <w:rPr>
          <w:rFonts w:ascii="Verdana" w:hAnsi="Verdana"/>
        </w:rPr>
        <w:t xml:space="preserve"> remains at 18c or above.</w:t>
      </w:r>
    </w:p>
    <w:p w14:paraId="3E7CEC94" w14:textId="60CC8952" w:rsidR="008E7082" w:rsidRDefault="0005651D" w:rsidP="008E7082">
      <w:pPr>
        <w:pStyle w:val="BodyText"/>
        <w:numPr>
          <w:ilvl w:val="0"/>
          <w:numId w:val="1"/>
        </w:numPr>
        <w:spacing w:before="99" w:after="120"/>
        <w:rPr>
          <w:rFonts w:ascii="Verdana" w:hAnsi="Verdana"/>
        </w:rPr>
      </w:pPr>
      <w:r>
        <w:rPr>
          <w:rFonts w:ascii="Verdana" w:hAnsi="Verdana"/>
        </w:rPr>
        <w:t>Minimum child spaces for indoors has been extended from 2.5m2 to 3m2. All of our centres meet this requirement.</w:t>
      </w:r>
    </w:p>
    <w:p w14:paraId="21BCE8C8" w14:textId="071A91EA" w:rsidR="0005651D" w:rsidRDefault="004D5967" w:rsidP="008E7082">
      <w:pPr>
        <w:pStyle w:val="BodyText"/>
        <w:numPr>
          <w:ilvl w:val="0"/>
          <w:numId w:val="1"/>
        </w:numPr>
        <w:spacing w:before="99" w:after="120"/>
        <w:rPr>
          <w:rFonts w:ascii="Verdana" w:hAnsi="Verdana"/>
        </w:rPr>
      </w:pPr>
      <w:r>
        <w:rPr>
          <w:rFonts w:ascii="Verdana" w:hAnsi="Verdana"/>
        </w:rPr>
        <w:t>Please remain onsite for the duration of the day including breaks and lunch.</w:t>
      </w:r>
    </w:p>
    <w:p w14:paraId="215C63B3" w14:textId="304387FE" w:rsidR="004D5967" w:rsidRPr="004D5967" w:rsidRDefault="004D5967" w:rsidP="004D5967">
      <w:pPr>
        <w:pStyle w:val="BodyText"/>
        <w:numPr>
          <w:ilvl w:val="0"/>
          <w:numId w:val="1"/>
        </w:numPr>
        <w:spacing w:before="99" w:after="120"/>
        <w:rPr>
          <w:rFonts w:ascii="Verdana" w:hAnsi="Verdana"/>
        </w:rPr>
      </w:pPr>
      <w:r>
        <w:rPr>
          <w:rFonts w:ascii="Verdana" w:hAnsi="Verdana"/>
        </w:rPr>
        <w:t xml:space="preserve">For any courier / supply deliveries these are to remain outside the centre.  A designated person can on wearing gloves go outside and open the package, disposing of the box/bag directly into the rubbish bin. The items received should then be placed into storage (disinfected outdoors as appropriate) noting the date and time on the item. Hands to be washed on reentry to the centre including door handles. </w:t>
      </w:r>
    </w:p>
    <w:p w14:paraId="322E5430" w14:textId="0E88BC91" w:rsidR="004D5967" w:rsidRPr="00A619C8" w:rsidRDefault="004D5967" w:rsidP="008E7082">
      <w:pPr>
        <w:pStyle w:val="BodyText"/>
        <w:numPr>
          <w:ilvl w:val="0"/>
          <w:numId w:val="1"/>
        </w:numPr>
        <w:spacing w:before="99" w:after="120"/>
        <w:rPr>
          <w:rFonts w:ascii="Verdana" w:hAnsi="Verdana"/>
        </w:rPr>
      </w:pPr>
      <w:r w:rsidRPr="00A619C8">
        <w:rPr>
          <w:rFonts w:ascii="Verdana" w:hAnsi="Verdana"/>
        </w:rPr>
        <w:lastRenderedPageBreak/>
        <w:t>Any families who would like a tour of the centre should be encouraged to return during Level 2. A record of their information should be provided and forwarded to the centre manager</w:t>
      </w:r>
      <w:r w:rsidR="002E60F2">
        <w:rPr>
          <w:rFonts w:ascii="Verdana" w:hAnsi="Verdana"/>
        </w:rPr>
        <w:t>/supervisor</w:t>
      </w:r>
      <w:r w:rsidRPr="00A619C8">
        <w:rPr>
          <w:rFonts w:ascii="Verdana" w:hAnsi="Verdana"/>
        </w:rPr>
        <w:t xml:space="preserve"> who will make contact with them.</w:t>
      </w:r>
      <w:r w:rsidR="002E60F2">
        <w:rPr>
          <w:rFonts w:ascii="Verdana" w:hAnsi="Verdana"/>
        </w:rPr>
        <w:t xml:space="preserve"> (For any urgent care requests please refer to Operations Manager/Directors).</w:t>
      </w:r>
    </w:p>
    <w:p w14:paraId="1F804586" w14:textId="3D440315" w:rsidR="00443B89" w:rsidRDefault="00443B89" w:rsidP="00443B89">
      <w:pPr>
        <w:pStyle w:val="BodyText"/>
        <w:spacing w:before="99" w:after="120"/>
        <w:rPr>
          <w:rFonts w:ascii="Verdana" w:hAnsi="Verdana"/>
        </w:rPr>
      </w:pPr>
    </w:p>
    <w:p w14:paraId="75371A96" w14:textId="041E86F8" w:rsidR="004D5967" w:rsidRDefault="004D5967" w:rsidP="00443B89">
      <w:pPr>
        <w:pStyle w:val="BodyText"/>
        <w:spacing w:before="99" w:after="120"/>
        <w:rPr>
          <w:rFonts w:ascii="Verdana" w:hAnsi="Verdana"/>
        </w:rPr>
      </w:pPr>
    </w:p>
    <w:p w14:paraId="222C9DDB" w14:textId="5A141C4F" w:rsidR="004D5967" w:rsidRPr="005F0B4B" w:rsidRDefault="004D5967" w:rsidP="00443B89">
      <w:pPr>
        <w:pStyle w:val="BodyText"/>
        <w:spacing w:before="99" w:after="120"/>
        <w:rPr>
          <w:rFonts w:ascii="Verdana" w:hAnsi="Verdana"/>
          <w:b/>
          <w:bCs/>
        </w:rPr>
      </w:pPr>
      <w:r w:rsidRPr="005F0B4B">
        <w:rPr>
          <w:rFonts w:ascii="Verdana" w:hAnsi="Verdana"/>
          <w:b/>
          <w:bCs/>
        </w:rPr>
        <w:t>Before attending</w:t>
      </w:r>
    </w:p>
    <w:p w14:paraId="508EDFFC" w14:textId="2C01B5A0" w:rsidR="004D5967" w:rsidRDefault="004D5967" w:rsidP="004D5967">
      <w:pPr>
        <w:pStyle w:val="BodyText"/>
        <w:numPr>
          <w:ilvl w:val="0"/>
          <w:numId w:val="1"/>
        </w:numPr>
        <w:spacing w:before="99" w:after="120"/>
        <w:rPr>
          <w:rFonts w:ascii="Verdana" w:hAnsi="Verdana"/>
        </w:rPr>
      </w:pPr>
      <w:r>
        <w:rPr>
          <w:rFonts w:ascii="Verdana" w:hAnsi="Verdana"/>
        </w:rPr>
        <w:t>All staff will review this document and attend an induction Zoom meeting with the Centre Manager</w:t>
      </w:r>
      <w:r w:rsidR="002E60F2">
        <w:rPr>
          <w:rFonts w:ascii="Verdana" w:hAnsi="Verdana"/>
        </w:rPr>
        <w:t xml:space="preserve">/Senior </w:t>
      </w:r>
      <w:proofErr w:type="gramStart"/>
      <w:r w:rsidR="002E60F2">
        <w:rPr>
          <w:rFonts w:ascii="Verdana" w:hAnsi="Verdana"/>
        </w:rPr>
        <w:t>Staff</w:t>
      </w:r>
      <w:r w:rsidR="005F0B4B">
        <w:rPr>
          <w:rFonts w:ascii="Verdana" w:hAnsi="Verdana"/>
        </w:rPr>
        <w:t xml:space="preserve"> </w:t>
      </w:r>
      <w:r w:rsidR="00E76996">
        <w:rPr>
          <w:rFonts w:ascii="Verdana" w:hAnsi="Verdana"/>
        </w:rPr>
        <w:t xml:space="preserve"> prior</w:t>
      </w:r>
      <w:proofErr w:type="gramEnd"/>
      <w:r w:rsidR="00E76996">
        <w:rPr>
          <w:rFonts w:ascii="Verdana" w:hAnsi="Verdana"/>
        </w:rPr>
        <w:t xml:space="preserve"> to centre opening.</w:t>
      </w:r>
      <w:r w:rsidR="005F0B4B">
        <w:rPr>
          <w:rFonts w:ascii="Verdana" w:hAnsi="Verdana"/>
        </w:rPr>
        <w:t xml:space="preserve"> They will advise by email that they have read and understood this document.</w:t>
      </w:r>
    </w:p>
    <w:p w14:paraId="77E9BFC4" w14:textId="0FC88128" w:rsidR="004D5967" w:rsidRDefault="005F0B4B" w:rsidP="004D5967">
      <w:pPr>
        <w:pStyle w:val="BodyText"/>
        <w:numPr>
          <w:ilvl w:val="0"/>
          <w:numId w:val="1"/>
        </w:numPr>
        <w:spacing w:before="99" w:after="120"/>
        <w:rPr>
          <w:rFonts w:ascii="Verdana" w:hAnsi="Verdana"/>
        </w:rPr>
      </w:pPr>
      <w:r>
        <w:rPr>
          <w:rFonts w:ascii="Verdana" w:hAnsi="Verdana"/>
        </w:rPr>
        <w:t>The centre manager</w:t>
      </w:r>
      <w:r w:rsidR="002E60F2">
        <w:rPr>
          <w:rFonts w:ascii="Verdana" w:hAnsi="Verdana"/>
        </w:rPr>
        <w:t>/senior staff</w:t>
      </w:r>
      <w:r>
        <w:rPr>
          <w:rFonts w:ascii="Verdana" w:hAnsi="Verdana"/>
        </w:rPr>
        <w:t xml:space="preserve"> will make contact with all families and this information will be shared. They will also advise families of names of teachers attending.</w:t>
      </w:r>
    </w:p>
    <w:p w14:paraId="0AE22D7A" w14:textId="4EDE731A" w:rsidR="005F0B4B" w:rsidRDefault="005F0B4B" w:rsidP="004D5967">
      <w:pPr>
        <w:pStyle w:val="BodyText"/>
        <w:numPr>
          <w:ilvl w:val="0"/>
          <w:numId w:val="1"/>
        </w:numPr>
        <w:spacing w:before="99" w:after="120"/>
        <w:rPr>
          <w:rFonts w:ascii="Verdana" w:hAnsi="Verdana"/>
        </w:rPr>
      </w:pPr>
      <w:r>
        <w:rPr>
          <w:rFonts w:ascii="Verdana" w:hAnsi="Verdana"/>
        </w:rPr>
        <w:t xml:space="preserve">If you have any questions or </w:t>
      </w:r>
      <w:r w:rsidR="00581B9B">
        <w:rPr>
          <w:rFonts w:ascii="Verdana" w:hAnsi="Verdana"/>
        </w:rPr>
        <w:t>concerns,</w:t>
      </w:r>
      <w:r>
        <w:rPr>
          <w:rFonts w:ascii="Verdana" w:hAnsi="Verdana"/>
        </w:rPr>
        <w:t xml:space="preserve"> please talk to us.</w:t>
      </w:r>
    </w:p>
    <w:p w14:paraId="1C85C9C5" w14:textId="539A3FB1" w:rsidR="005F0B4B" w:rsidRDefault="005F0B4B" w:rsidP="005F0B4B">
      <w:pPr>
        <w:pStyle w:val="BodyText"/>
        <w:spacing w:before="99" w:after="120"/>
        <w:rPr>
          <w:rFonts w:ascii="Verdana" w:hAnsi="Verdana"/>
        </w:rPr>
      </w:pPr>
    </w:p>
    <w:p w14:paraId="5F8A3AD2" w14:textId="5A49854C" w:rsidR="005F0B4B" w:rsidRDefault="005F0B4B" w:rsidP="005F0B4B">
      <w:pPr>
        <w:pStyle w:val="BodyText"/>
        <w:spacing w:before="99" w:after="120"/>
        <w:rPr>
          <w:rFonts w:ascii="Verdana" w:hAnsi="Verdana"/>
        </w:rPr>
      </w:pPr>
      <w:r>
        <w:rPr>
          <w:rFonts w:ascii="Verdana" w:hAnsi="Verdana"/>
        </w:rPr>
        <w:t xml:space="preserve">If there is anything </w:t>
      </w:r>
      <w:proofErr w:type="gramStart"/>
      <w:r>
        <w:rPr>
          <w:rFonts w:ascii="Verdana" w:hAnsi="Verdana"/>
        </w:rPr>
        <w:t>else</w:t>
      </w:r>
      <w:proofErr w:type="gramEnd"/>
      <w:r>
        <w:rPr>
          <w:rFonts w:ascii="Verdana" w:hAnsi="Verdana"/>
        </w:rPr>
        <w:t xml:space="preserve"> you need please contact Marie Sutherland Operations Manager on 021 361 852 or Gavin Hazelden Director on 021 799644.</w:t>
      </w:r>
    </w:p>
    <w:p w14:paraId="518B9FAE" w14:textId="7479C5B4" w:rsidR="005F0B4B" w:rsidRDefault="005F0B4B" w:rsidP="005F0B4B">
      <w:pPr>
        <w:pStyle w:val="BodyText"/>
        <w:spacing w:before="99" w:after="120"/>
        <w:rPr>
          <w:rFonts w:ascii="Verdana" w:hAnsi="Verdana"/>
        </w:rPr>
      </w:pPr>
    </w:p>
    <w:p w14:paraId="7EA26F04" w14:textId="3889EA8F" w:rsidR="005F0B4B" w:rsidRDefault="005F0B4B" w:rsidP="005F0B4B">
      <w:pPr>
        <w:pStyle w:val="BodyText"/>
        <w:spacing w:before="99" w:after="120"/>
        <w:rPr>
          <w:rFonts w:ascii="Verdana" w:hAnsi="Verdana"/>
        </w:rPr>
      </w:pPr>
    </w:p>
    <w:p w14:paraId="1DF83E67" w14:textId="68008F8A" w:rsidR="005F0B4B" w:rsidRDefault="005F0B4B" w:rsidP="005F0B4B">
      <w:pPr>
        <w:pStyle w:val="BodyText"/>
        <w:spacing w:before="99" w:after="120"/>
        <w:rPr>
          <w:rFonts w:ascii="Verdana" w:hAnsi="Verdana"/>
        </w:rPr>
      </w:pPr>
      <w:r>
        <w:rPr>
          <w:rFonts w:ascii="Verdana" w:hAnsi="Verdana"/>
        </w:rPr>
        <w:t xml:space="preserve">Gavin Hazelden </w:t>
      </w:r>
      <w:r>
        <w:rPr>
          <w:rFonts w:ascii="Verdana" w:hAnsi="Verdana"/>
        </w:rPr>
        <w:tab/>
        <w:t>Joanna Purdie</w:t>
      </w:r>
    </w:p>
    <w:p w14:paraId="788F992A" w14:textId="77777777" w:rsidR="005F0B4B" w:rsidRPr="003F27F4" w:rsidRDefault="005F0B4B" w:rsidP="005F0B4B">
      <w:pPr>
        <w:pStyle w:val="BodyText"/>
        <w:spacing w:before="99" w:after="120"/>
        <w:rPr>
          <w:rFonts w:ascii="Verdana" w:hAnsi="Verdana"/>
        </w:rPr>
      </w:pPr>
    </w:p>
    <w:sectPr w:rsidR="005F0B4B" w:rsidRPr="003F27F4">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549D" w14:textId="77777777" w:rsidR="00C771D7" w:rsidRDefault="00C771D7">
      <w:r>
        <w:separator/>
      </w:r>
    </w:p>
  </w:endnote>
  <w:endnote w:type="continuationSeparator" w:id="0">
    <w:p w14:paraId="3887C504" w14:textId="77777777" w:rsidR="00C771D7" w:rsidRDefault="00C7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0946" w14:textId="546E3EA8" w:rsidR="00D56A5F" w:rsidRDefault="004B46D4">
    <w:pPr>
      <w:pStyle w:val="BodyText"/>
      <w:spacing w:line="14" w:lineRule="auto"/>
      <w:rPr>
        <w:sz w:val="20"/>
      </w:rPr>
    </w:pPr>
    <w:r>
      <w:rPr>
        <w:noProof/>
        <w:lang w:val="en-NZ" w:eastAsia="en-NZ" w:bidi="ar-SA"/>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D3FBA"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752DF0">
      <w:rPr>
        <w:noProof/>
        <w:lang w:val="en-NZ" w:eastAsia="en-NZ" w:bidi="ar-SA"/>
      </w:rPr>
      <mc:AlternateContent>
        <mc:Choice Requires="wps">
          <w:drawing>
            <wp:anchor distT="0" distB="0" distL="114300" distR="114300" simplePos="0" relativeHeight="251378688" behindDoc="1" locked="0" layoutInCell="1" allowOverlap="1" wp14:anchorId="6E5E2DF9" wp14:editId="395030D5">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proofErr w:type="gramStart"/>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6"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gv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" filled="f" stroked="f">
              <v:textbox inset="0,0,0,0">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752DF0">
      <w:rPr>
        <w:noProof/>
        <w:lang w:val="en-NZ" w:eastAsia="en-NZ" w:bidi="ar-SA"/>
      </w:rPr>
      <mc:AlternateContent>
        <mc:Choice Requires="wps">
          <w:drawing>
            <wp:anchor distT="0" distB="0" distL="114300" distR="114300" simplePos="0" relativeHeight="251379712" behindDoc="1" locked="0" layoutInCell="1" allowOverlap="1" wp14:anchorId="351BB9DE" wp14:editId="675556EE">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752DF0">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7"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pdsAIAAK8FAAAOAAAAZHJzL2Uyb0RvYy54bWysVNuOmzAQfa/Uf7D8znIJYQN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&#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752DF0">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B766" w14:textId="501DD73A" w:rsidR="00D56A5F" w:rsidRDefault="004B46D4">
    <w:pPr>
      <w:pStyle w:val="BodyText"/>
      <w:spacing w:line="14" w:lineRule="auto"/>
      <w:rPr>
        <w:sz w:val="20"/>
      </w:rPr>
    </w:pPr>
    <w:r w:rsidRPr="004B46D4">
      <w:rPr>
        <w:noProof/>
        <w:sz w:val="20"/>
        <w:lang w:val="en-NZ" w:eastAsia="en-NZ" w:bidi="ar-SA"/>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DA747"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52DF0">
      <w:rPr>
        <w:noProof/>
        <w:lang w:val="en-NZ" w:eastAsia="en-NZ" w:bidi="ar-SA"/>
      </w:rPr>
      <mc:AlternateContent>
        <mc:Choice Requires="wps">
          <w:drawing>
            <wp:anchor distT="0" distB="0" distL="114300" distR="114300" simplePos="0" relativeHeight="251664384" behindDoc="1" locked="0" layoutInCell="1" allowOverlap="1" wp14:anchorId="3BBEA6D4" wp14:editId="17F94020">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00752DF0">
                            <w:rPr>
                              <w:rFonts w:ascii="Verdana" w:hAnsi="Verdana"/>
                              <w:noProof/>
                              <w:sz w:val="15"/>
                              <w:szCs w:val="15"/>
                            </w:rPr>
                            <w:t>3</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9"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Ik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&#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00752DF0">
                      <w:rPr>
                        <w:rFonts w:ascii="Verdana" w:hAnsi="Verdana"/>
                        <w:noProof/>
                        <w:sz w:val="15"/>
                        <w:szCs w:val="15"/>
                      </w:rPr>
                      <w:t>3</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752DF0">
      <w:rPr>
        <w:noProof/>
        <w:lang w:val="en-NZ" w:eastAsia="en-NZ" w:bidi="ar-SA"/>
      </w:rPr>
      <mc:AlternateContent>
        <mc:Choice Requires="wps">
          <w:drawing>
            <wp:anchor distT="0" distB="0" distL="114300" distR="114300" simplePos="0" relativeHeight="251663360" behindDoc="1" locked="0" layoutInCell="1" allowOverlap="1" wp14:anchorId="4322BCBE" wp14:editId="6F8E1B4C">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proofErr w:type="gramStart"/>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50"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L5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" filled="f" stroked="f">
              <v:textbox inset="0,0,0,0">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752DF0">
      <w:rPr>
        <w:noProof/>
        <w:lang w:val="en-NZ" w:eastAsia="en-NZ" w:bidi="ar-SA"/>
      </w:rPr>
      <mc:AlternateContent>
        <mc:Choice Requires="wps">
          <w:drawing>
            <wp:anchor distT="0" distB="0" distL="114300" distR="114300" simplePos="0" relativeHeight="251382784" behindDoc="1" locked="0" layoutInCell="1" allowOverlap="1" wp14:anchorId="03213FFF" wp14:editId="5AF3B777">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2AFD"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282F" w14:textId="77777777" w:rsidR="00C771D7" w:rsidRDefault="00C771D7">
      <w:r>
        <w:separator/>
      </w:r>
    </w:p>
  </w:footnote>
  <w:footnote w:type="continuationSeparator" w:id="0">
    <w:p w14:paraId="54E8821D" w14:textId="77777777" w:rsidR="00C771D7" w:rsidRDefault="00C7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CA9" w14:textId="7CDD480E" w:rsidR="00D56A5F" w:rsidRDefault="00752DF0">
    <w:pPr>
      <w:pStyle w:val="BodyText"/>
      <w:spacing w:line="14" w:lineRule="auto"/>
      <w:rPr>
        <w:sz w:val="20"/>
      </w:rPr>
    </w:pPr>
    <w:r>
      <w:rPr>
        <w:noProof/>
        <w:lang w:val="en-NZ" w:eastAsia="en-NZ" w:bidi="ar-SA"/>
      </w:rPr>
      <mc:AlternateContent>
        <mc:Choice Requires="wps">
          <w:drawing>
            <wp:anchor distT="0" distB="0" distL="114300" distR="114300" simplePos="0" relativeHeight="251377664" behindDoc="1" locked="0" layoutInCell="1" allowOverlap="1" wp14:anchorId="496DE6FE" wp14:editId="2BE149E9">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8D0D"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DE6" w14:textId="4AB81EFD" w:rsidR="00D56A5F" w:rsidRDefault="00752DF0">
    <w:pPr>
      <w:pStyle w:val="BodyText"/>
      <w:spacing w:line="14" w:lineRule="auto"/>
      <w:rPr>
        <w:sz w:val="20"/>
      </w:rPr>
    </w:pPr>
    <w:r>
      <w:rPr>
        <w:noProof/>
        <w:lang w:val="en-NZ" w:eastAsia="en-NZ" w:bidi="ar-SA"/>
      </w:rPr>
      <mc:AlternateContent>
        <mc:Choice Requires="wps">
          <w:drawing>
            <wp:anchor distT="0" distB="0" distL="114300" distR="114300" simplePos="0" relativeHeight="251381760" behindDoc="1" locked="0" layoutInCell="1" allowOverlap="1" wp14:anchorId="3BB93186" wp14:editId="63443528">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8"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A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lang w:val="en-NZ" w:eastAsia="en-NZ" w:bidi="ar-SA"/>
      </w:rPr>
      <mc:AlternateContent>
        <mc:Choice Requires="wps">
          <w:drawing>
            <wp:anchor distT="0" distB="0" distL="114300" distR="114300" simplePos="0" relativeHeight="251380736" behindDoc="1" locked="0" layoutInCell="1" allowOverlap="1" wp14:anchorId="00F07F27" wp14:editId="370FADE4">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04EE"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ZkgAIAAPs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" fillcolor="#d8e37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0FAD"/>
    <w:multiLevelType w:val="hybridMultilevel"/>
    <w:tmpl w:val="95A427D4"/>
    <w:lvl w:ilvl="0" w:tplc="3FE6E1D0">
      <w:start w:val="8"/>
      <w:numFmt w:val="bullet"/>
      <w:lvlText w:val="-"/>
      <w:lvlJc w:val="left"/>
      <w:pPr>
        <w:ind w:left="500" w:hanging="360"/>
      </w:pPr>
      <w:rPr>
        <w:rFonts w:ascii="Verdana" w:eastAsia="Century Gothic" w:hAnsi="Verdana" w:cs="Century Gothic"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5F"/>
    <w:rsid w:val="000001EC"/>
    <w:rsid w:val="0001531A"/>
    <w:rsid w:val="00033078"/>
    <w:rsid w:val="0005651D"/>
    <w:rsid w:val="00084EB2"/>
    <w:rsid w:val="000A016C"/>
    <w:rsid w:val="000A1DC1"/>
    <w:rsid w:val="000A605C"/>
    <w:rsid w:val="000E1CAC"/>
    <w:rsid w:val="000F24D7"/>
    <w:rsid w:val="001C3213"/>
    <w:rsid w:val="001E1652"/>
    <w:rsid w:val="001E4729"/>
    <w:rsid w:val="001E7355"/>
    <w:rsid w:val="001E7BE6"/>
    <w:rsid w:val="001F0AF3"/>
    <w:rsid w:val="001F3FBA"/>
    <w:rsid w:val="00242AB5"/>
    <w:rsid w:val="002B1248"/>
    <w:rsid w:val="002D052E"/>
    <w:rsid w:val="002D3C7A"/>
    <w:rsid w:val="002E60F2"/>
    <w:rsid w:val="002E66E7"/>
    <w:rsid w:val="002F3F0C"/>
    <w:rsid w:val="00306A0D"/>
    <w:rsid w:val="0032022C"/>
    <w:rsid w:val="003377F6"/>
    <w:rsid w:val="00337A5E"/>
    <w:rsid w:val="003A7DDA"/>
    <w:rsid w:val="003B5FD0"/>
    <w:rsid w:val="003F27F4"/>
    <w:rsid w:val="00443B89"/>
    <w:rsid w:val="004B3959"/>
    <w:rsid w:val="004B46D4"/>
    <w:rsid w:val="004D5967"/>
    <w:rsid w:val="004E45AD"/>
    <w:rsid w:val="00557F5C"/>
    <w:rsid w:val="00581B9B"/>
    <w:rsid w:val="005F0B4B"/>
    <w:rsid w:val="006136FB"/>
    <w:rsid w:val="00626FBB"/>
    <w:rsid w:val="00644B96"/>
    <w:rsid w:val="0065525E"/>
    <w:rsid w:val="006C422A"/>
    <w:rsid w:val="007170EE"/>
    <w:rsid w:val="007357D7"/>
    <w:rsid w:val="00741C02"/>
    <w:rsid w:val="00752DF0"/>
    <w:rsid w:val="00783BD3"/>
    <w:rsid w:val="00793D45"/>
    <w:rsid w:val="007B2095"/>
    <w:rsid w:val="007B40C9"/>
    <w:rsid w:val="008324E2"/>
    <w:rsid w:val="00837E1D"/>
    <w:rsid w:val="008B00ED"/>
    <w:rsid w:val="008E7082"/>
    <w:rsid w:val="0090781E"/>
    <w:rsid w:val="00915581"/>
    <w:rsid w:val="0092098C"/>
    <w:rsid w:val="00923585"/>
    <w:rsid w:val="009F6679"/>
    <w:rsid w:val="00A619C8"/>
    <w:rsid w:val="00B021F7"/>
    <w:rsid w:val="00B16215"/>
    <w:rsid w:val="00B35B94"/>
    <w:rsid w:val="00B658FA"/>
    <w:rsid w:val="00B74A2C"/>
    <w:rsid w:val="00B86150"/>
    <w:rsid w:val="00B92959"/>
    <w:rsid w:val="00C00A10"/>
    <w:rsid w:val="00C61D0C"/>
    <w:rsid w:val="00C771D7"/>
    <w:rsid w:val="00CB7A24"/>
    <w:rsid w:val="00CE18E1"/>
    <w:rsid w:val="00D314E3"/>
    <w:rsid w:val="00D468DF"/>
    <w:rsid w:val="00D56A5F"/>
    <w:rsid w:val="00D74DC7"/>
    <w:rsid w:val="00DA1FD3"/>
    <w:rsid w:val="00DB248A"/>
    <w:rsid w:val="00DC4618"/>
    <w:rsid w:val="00DC4625"/>
    <w:rsid w:val="00DE3A80"/>
    <w:rsid w:val="00E11543"/>
    <w:rsid w:val="00E14260"/>
    <w:rsid w:val="00E36A7A"/>
    <w:rsid w:val="00E603B0"/>
    <w:rsid w:val="00E76996"/>
    <w:rsid w:val="00EA4B5C"/>
    <w:rsid w:val="00EB106B"/>
    <w:rsid w:val="00EF4935"/>
    <w:rsid w:val="00F44440"/>
    <w:rsid w:val="00F4708F"/>
    <w:rsid w:val="00F55D61"/>
    <w:rsid w:val="00F91406"/>
    <w:rsid w:val="00F9233F"/>
    <w:rsid w:val="00FC7D39"/>
    <w:rsid w:val="00FD00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customStyle="1" w:styleId="UnresolvedMention1">
    <w:name w:val="Unresolved Mention1"/>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safe.govt.n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safe.govt.n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Seuseu</dc:creator>
  <cp:lastModifiedBy>Gavin hazelden</cp:lastModifiedBy>
  <cp:revision>2</cp:revision>
  <cp:lastPrinted>2020-04-23T21:23:00Z</cp:lastPrinted>
  <dcterms:created xsi:type="dcterms:W3CDTF">2021-08-30T19:47:00Z</dcterms:created>
  <dcterms:modified xsi:type="dcterms:W3CDTF">2021-08-30T19:47:00Z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